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A96D2E" w:rsidRDefault="00AF71C7" w:rsidP="00001B70">
      <w:pPr>
        <w:jc w:val="center"/>
        <w:rPr>
          <w:rFonts w:ascii="Open Sans Light" w:hAnsi="Open Sans Light" w:cs="Open Sans Light"/>
          <w:b/>
          <w:sz w:val="52"/>
          <w:szCs w:val="40"/>
        </w:rPr>
      </w:pPr>
      <w:r w:rsidRPr="00A96D2E">
        <w:rPr>
          <w:rFonts w:ascii="Open Sans Light" w:hAnsi="Open Sans Light" w:cs="Open Sans Light"/>
          <w:b/>
          <w:sz w:val="52"/>
          <w:szCs w:val="40"/>
        </w:rPr>
        <w:t>GCSE Business</w:t>
      </w:r>
    </w:p>
    <w:p w14:paraId="3F6AF2B6" w14:textId="45EE9D9E" w:rsidR="00C617A7" w:rsidRPr="00A96D2E" w:rsidRDefault="00AF71C7" w:rsidP="00001B70">
      <w:pPr>
        <w:jc w:val="center"/>
        <w:rPr>
          <w:rFonts w:ascii="Open Sans Light" w:hAnsi="Open Sans Light" w:cs="Open Sans Light"/>
          <w:b/>
          <w:sz w:val="52"/>
          <w:szCs w:val="40"/>
        </w:rPr>
      </w:pPr>
      <w:r w:rsidRPr="00A96D2E">
        <w:rPr>
          <w:rFonts w:ascii="Open Sans Light" w:hAnsi="Open Sans Light" w:cs="Open Sans Light"/>
          <w:b/>
          <w:sz w:val="52"/>
          <w:szCs w:val="40"/>
        </w:rPr>
        <w:t xml:space="preserve">Theme </w:t>
      </w:r>
      <w:r w:rsidR="008D51D7" w:rsidRPr="00A96D2E">
        <w:rPr>
          <w:rFonts w:ascii="Open Sans Light" w:hAnsi="Open Sans Light" w:cs="Open Sans Light"/>
          <w:b/>
          <w:sz w:val="52"/>
          <w:szCs w:val="40"/>
        </w:rPr>
        <w:t>2.</w:t>
      </w:r>
      <w:r w:rsidR="0064107E" w:rsidRPr="00A96D2E">
        <w:rPr>
          <w:rFonts w:ascii="Open Sans Light" w:hAnsi="Open Sans Light" w:cs="Open Sans Light"/>
          <w:b/>
          <w:sz w:val="52"/>
          <w:szCs w:val="40"/>
        </w:rPr>
        <w:t>5.</w:t>
      </w:r>
      <w:r w:rsidR="00E030BA" w:rsidRPr="00A96D2E">
        <w:rPr>
          <w:rFonts w:ascii="Open Sans Light" w:hAnsi="Open Sans Light" w:cs="Open Sans Light"/>
          <w:b/>
          <w:sz w:val="52"/>
          <w:szCs w:val="40"/>
        </w:rPr>
        <w:t>3</w:t>
      </w:r>
      <w:r w:rsidRPr="00A96D2E">
        <w:rPr>
          <w:rFonts w:ascii="Open Sans Light" w:hAnsi="Open Sans Light" w:cs="Open Sans Light"/>
          <w:b/>
          <w:sz w:val="52"/>
          <w:szCs w:val="40"/>
        </w:rPr>
        <w:t xml:space="preserve"> – </w:t>
      </w:r>
      <w:r w:rsidR="0064107E" w:rsidRPr="00A96D2E">
        <w:rPr>
          <w:rFonts w:ascii="Open Sans Light" w:hAnsi="Open Sans Light" w:cs="Open Sans Light"/>
          <w:b/>
          <w:sz w:val="52"/>
          <w:szCs w:val="40"/>
        </w:rPr>
        <w:t xml:space="preserve">Effective </w:t>
      </w:r>
      <w:r w:rsidR="00E030BA" w:rsidRPr="00A96D2E">
        <w:rPr>
          <w:rFonts w:ascii="Open Sans Light" w:hAnsi="Open Sans Light" w:cs="Open Sans Light"/>
          <w:b/>
          <w:sz w:val="52"/>
          <w:szCs w:val="40"/>
        </w:rPr>
        <w:t>training and development</w:t>
      </w:r>
    </w:p>
    <w:p w14:paraId="32FBCC8B" w14:textId="77777777" w:rsidR="007F384A" w:rsidRPr="001A20A8" w:rsidRDefault="007F384A" w:rsidP="007F384A">
      <w:pPr>
        <w:rPr>
          <w:rFonts w:ascii="Open Sans Light" w:hAnsi="Open Sans Light" w:cs="Open Sans Light"/>
          <w:bCs/>
          <w:sz w:val="36"/>
          <w:szCs w:val="36"/>
        </w:rPr>
      </w:pPr>
      <w:r w:rsidRPr="001A20A8">
        <w:rPr>
          <w:rFonts w:ascii="Open Sans Light" w:hAnsi="Open Sans Light" w:cs="Open Sans Light"/>
          <w:bCs/>
          <w:sz w:val="36"/>
          <w:szCs w:val="36"/>
        </w:rPr>
        <w:t>Booster Booklet</w:t>
      </w:r>
    </w:p>
    <w:p w14:paraId="00E2C518" w14:textId="77777777" w:rsidR="007F384A" w:rsidRPr="001A20A8" w:rsidRDefault="007F384A" w:rsidP="007F384A">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C01155" w:rsidRDefault="00767125" w:rsidP="00B9177B">
      <w:pPr>
        <w:rPr>
          <w:rFonts w:ascii="Open Sans Light" w:hAnsi="Open Sans Light" w:cs="Open Sans Light"/>
          <w:bCs/>
        </w:rPr>
      </w:pPr>
    </w:p>
    <w:tbl>
      <w:tblPr>
        <w:tblStyle w:val="TableGrid"/>
        <w:tblW w:w="0" w:type="auto"/>
        <w:tblLook w:val="04A0" w:firstRow="1" w:lastRow="0" w:firstColumn="1" w:lastColumn="0" w:noHBand="0" w:noVBand="1"/>
      </w:tblPr>
      <w:tblGrid>
        <w:gridCol w:w="3397"/>
        <w:gridCol w:w="5619"/>
      </w:tblGrid>
      <w:tr w:rsidR="00B9177B" w:rsidRPr="00C01155" w14:paraId="23F0F79B" w14:textId="77777777" w:rsidTr="00A83DEC">
        <w:tc>
          <w:tcPr>
            <w:tcW w:w="3397" w:type="dxa"/>
          </w:tcPr>
          <w:p w14:paraId="5DED4FC4" w14:textId="1A85D35E" w:rsidR="00B9177B" w:rsidRPr="00C01155" w:rsidRDefault="00B9177B">
            <w:pPr>
              <w:rPr>
                <w:rFonts w:ascii="Open Sans Light" w:hAnsi="Open Sans Light" w:cs="Open Sans Light"/>
                <w:bCs/>
              </w:rPr>
            </w:pPr>
            <w:r w:rsidRPr="00C01155">
              <w:rPr>
                <w:rFonts w:ascii="Open Sans Light" w:hAnsi="Open Sans Light" w:cs="Open Sans Light"/>
                <w:bCs/>
              </w:rPr>
              <w:t>Subject content</w:t>
            </w:r>
          </w:p>
        </w:tc>
        <w:tc>
          <w:tcPr>
            <w:tcW w:w="5619" w:type="dxa"/>
          </w:tcPr>
          <w:p w14:paraId="7419FC4C" w14:textId="76CA7A7E" w:rsidR="00B9177B" w:rsidRPr="00C01155" w:rsidRDefault="00B9177B">
            <w:pPr>
              <w:rPr>
                <w:rFonts w:ascii="Open Sans Light" w:hAnsi="Open Sans Light" w:cs="Open Sans Light"/>
                <w:bCs/>
              </w:rPr>
            </w:pPr>
            <w:r w:rsidRPr="00C01155">
              <w:rPr>
                <w:rFonts w:ascii="Open Sans Light" w:hAnsi="Open Sans Light" w:cs="Open Sans Light"/>
                <w:bCs/>
              </w:rPr>
              <w:t>What students need to learn:</w:t>
            </w:r>
          </w:p>
        </w:tc>
      </w:tr>
      <w:tr w:rsidR="00B9177B" w:rsidRPr="00C01155" w14:paraId="72F369CA" w14:textId="77777777" w:rsidTr="00A83DEC">
        <w:tc>
          <w:tcPr>
            <w:tcW w:w="3397" w:type="dxa"/>
          </w:tcPr>
          <w:p w14:paraId="33A01013" w14:textId="2E5CD71C" w:rsidR="00A83DEC" w:rsidRPr="00C01155" w:rsidRDefault="008D51D7" w:rsidP="00A83DEC">
            <w:pPr>
              <w:rPr>
                <w:rFonts w:ascii="Open Sans Light" w:hAnsi="Open Sans Light" w:cs="Open Sans Light"/>
                <w:bCs/>
              </w:rPr>
            </w:pPr>
            <w:r w:rsidRPr="00C01155">
              <w:rPr>
                <w:rFonts w:ascii="Open Sans Light" w:hAnsi="Open Sans Light" w:cs="Open Sans Light"/>
                <w:bCs/>
              </w:rPr>
              <w:t>2.</w:t>
            </w:r>
            <w:r w:rsidR="0064107E" w:rsidRPr="00C01155">
              <w:rPr>
                <w:rFonts w:ascii="Open Sans Light" w:hAnsi="Open Sans Light" w:cs="Open Sans Light"/>
                <w:bCs/>
              </w:rPr>
              <w:t>5.</w:t>
            </w:r>
            <w:r w:rsidR="00E030BA" w:rsidRPr="00C01155">
              <w:rPr>
                <w:rFonts w:ascii="Open Sans Light" w:hAnsi="Open Sans Light" w:cs="Open Sans Light"/>
                <w:bCs/>
              </w:rPr>
              <w:t>3</w:t>
            </w:r>
            <w:r w:rsidR="00861392" w:rsidRPr="00C01155">
              <w:rPr>
                <w:rFonts w:ascii="Open Sans Light" w:hAnsi="Open Sans Light" w:cs="Open Sans Light"/>
                <w:bCs/>
              </w:rPr>
              <w:t xml:space="preserve">   </w:t>
            </w:r>
            <w:r w:rsidR="0064107E" w:rsidRPr="00C01155">
              <w:rPr>
                <w:rFonts w:ascii="Open Sans Light" w:hAnsi="Open Sans Light" w:cs="Open Sans Light"/>
                <w:bCs/>
              </w:rPr>
              <w:t xml:space="preserve">Effective </w:t>
            </w:r>
            <w:r w:rsidR="00E030BA" w:rsidRPr="00C01155">
              <w:rPr>
                <w:rFonts w:ascii="Open Sans Light" w:hAnsi="Open Sans Light" w:cs="Open Sans Light"/>
                <w:bCs/>
              </w:rPr>
              <w:t>training and development</w:t>
            </w:r>
          </w:p>
          <w:p w14:paraId="54496294" w14:textId="4BF89F57" w:rsidR="005E3D70" w:rsidRPr="00C01155" w:rsidRDefault="005E3D70" w:rsidP="00A83DEC">
            <w:pPr>
              <w:rPr>
                <w:rFonts w:ascii="Open Sans Light" w:hAnsi="Open Sans Light" w:cs="Open Sans Light"/>
                <w:bCs/>
              </w:rPr>
            </w:pPr>
          </w:p>
          <w:p w14:paraId="1C05B608" w14:textId="0E6C43B1" w:rsidR="00C67468" w:rsidRPr="00C01155" w:rsidRDefault="00FC1F0E" w:rsidP="00A83DEC">
            <w:pPr>
              <w:rPr>
                <w:rFonts w:ascii="Open Sans Light" w:hAnsi="Open Sans Light" w:cs="Open Sans Light"/>
                <w:bCs/>
                <w:color w:val="000000" w:themeColor="text1"/>
              </w:rPr>
            </w:pPr>
            <w:r w:rsidRPr="00C01155">
              <w:rPr>
                <w:rFonts w:ascii="Open Sans Light" w:hAnsi="Open Sans Light" w:cs="Open Sans Light"/>
                <w:bCs/>
                <w:color w:val="000000" w:themeColor="text1"/>
              </w:rPr>
              <w:t>How businesses train and develop employees</w:t>
            </w:r>
            <w:r w:rsidR="00C67468" w:rsidRPr="00C01155">
              <w:rPr>
                <w:rFonts w:ascii="Open Sans Light" w:hAnsi="Open Sans Light" w:cs="Open Sans Light"/>
                <w:bCs/>
                <w:color w:val="000000" w:themeColor="text1"/>
              </w:rPr>
              <w:t>:</w:t>
            </w:r>
          </w:p>
          <w:p w14:paraId="3D5030AB" w14:textId="009FF281" w:rsidR="008D51D7" w:rsidRPr="00C01155" w:rsidRDefault="00FC1F0E" w:rsidP="00861392">
            <w:pPr>
              <w:pStyle w:val="ListParagraph"/>
              <w:numPr>
                <w:ilvl w:val="0"/>
                <w:numId w:val="13"/>
              </w:numPr>
              <w:rPr>
                <w:rFonts w:ascii="Open Sans Light" w:hAnsi="Open Sans Light" w:cs="Open Sans Light"/>
                <w:bCs/>
                <w:color w:val="000000" w:themeColor="text1"/>
              </w:rPr>
            </w:pPr>
            <w:r w:rsidRPr="00C01155">
              <w:rPr>
                <w:rFonts w:ascii="Open Sans Light" w:hAnsi="Open Sans Light" w:cs="Open Sans Light"/>
                <w:bCs/>
                <w:color w:val="000000" w:themeColor="text1"/>
              </w:rPr>
              <w:t>different ways of training and developing employees: formal and informal training, self-learning, ongoing training for all employees, use of target setting and performance reviews</w:t>
            </w:r>
            <w:r w:rsidR="00C05862" w:rsidRPr="00C01155">
              <w:rPr>
                <w:rFonts w:ascii="Open Sans Light" w:hAnsi="Open Sans Light" w:cs="Open Sans Light"/>
                <w:bCs/>
                <w:color w:val="000000" w:themeColor="text1"/>
              </w:rPr>
              <w:t>.</w:t>
            </w:r>
          </w:p>
          <w:p w14:paraId="650281CB" w14:textId="215215E4" w:rsidR="00C67468" w:rsidRPr="00C01155" w:rsidRDefault="00C67468" w:rsidP="00C67468">
            <w:pPr>
              <w:rPr>
                <w:rFonts w:ascii="Open Sans Light" w:hAnsi="Open Sans Light" w:cs="Open Sans Light"/>
                <w:bCs/>
                <w:color w:val="FF0000"/>
              </w:rPr>
            </w:pPr>
          </w:p>
          <w:p w14:paraId="6294E170" w14:textId="2491D5C4" w:rsidR="00C05862" w:rsidRPr="00C01155" w:rsidRDefault="00FC1F0E" w:rsidP="00C05862">
            <w:pPr>
              <w:rPr>
                <w:rFonts w:ascii="Open Sans Light" w:hAnsi="Open Sans Light" w:cs="Open Sans Light"/>
                <w:bCs/>
                <w:color w:val="000000" w:themeColor="text1"/>
              </w:rPr>
            </w:pPr>
            <w:r w:rsidRPr="00C01155">
              <w:rPr>
                <w:rFonts w:ascii="Open Sans Light" w:hAnsi="Open Sans Light" w:cs="Open Sans Light"/>
                <w:bCs/>
                <w:color w:val="000000" w:themeColor="text1"/>
              </w:rPr>
              <w:t>Why businesses train and develop employees</w:t>
            </w:r>
            <w:r w:rsidR="00C67468" w:rsidRPr="00C01155">
              <w:rPr>
                <w:rFonts w:ascii="Open Sans Light" w:hAnsi="Open Sans Light" w:cs="Open Sans Light"/>
                <w:bCs/>
                <w:color w:val="000000" w:themeColor="text1"/>
              </w:rPr>
              <w:t>:</w:t>
            </w:r>
          </w:p>
          <w:p w14:paraId="40164DF8" w14:textId="64699BC1" w:rsidR="005E3D70" w:rsidRPr="00C01155" w:rsidRDefault="000B3CD8" w:rsidP="00861392">
            <w:pPr>
              <w:pStyle w:val="ListParagraph"/>
              <w:numPr>
                <w:ilvl w:val="0"/>
                <w:numId w:val="13"/>
              </w:numPr>
              <w:rPr>
                <w:rFonts w:ascii="Open Sans Light" w:hAnsi="Open Sans Light" w:cs="Open Sans Light"/>
                <w:bCs/>
                <w:color w:val="000000" w:themeColor="text1"/>
              </w:rPr>
            </w:pPr>
            <w:r w:rsidRPr="00C01155">
              <w:rPr>
                <w:rFonts w:ascii="Open Sans Light" w:hAnsi="Open Sans Light" w:cs="Open Sans Light"/>
                <w:bCs/>
                <w:color w:val="000000" w:themeColor="text1"/>
              </w:rPr>
              <w:t>t</w:t>
            </w:r>
            <w:r w:rsidR="00FC1F0E" w:rsidRPr="00C01155">
              <w:rPr>
                <w:rFonts w:ascii="Open Sans Light" w:hAnsi="Open Sans Light" w:cs="Open Sans Light"/>
                <w:bCs/>
                <w:color w:val="000000" w:themeColor="text1"/>
              </w:rPr>
              <w:t xml:space="preserve">he link between training, </w:t>
            </w:r>
            <w:proofErr w:type="gramStart"/>
            <w:r w:rsidR="00FC1F0E" w:rsidRPr="00C01155">
              <w:rPr>
                <w:rFonts w:ascii="Open Sans Light" w:hAnsi="Open Sans Light" w:cs="Open Sans Light"/>
                <w:bCs/>
                <w:color w:val="000000" w:themeColor="text1"/>
              </w:rPr>
              <w:t>motivation</w:t>
            </w:r>
            <w:proofErr w:type="gramEnd"/>
            <w:r w:rsidR="00FC1F0E" w:rsidRPr="00C01155">
              <w:rPr>
                <w:rFonts w:ascii="Open Sans Light" w:hAnsi="Open Sans Light" w:cs="Open Sans Light"/>
                <w:bCs/>
                <w:color w:val="000000" w:themeColor="text1"/>
              </w:rPr>
              <w:t xml:space="preserve"> and retention</w:t>
            </w:r>
          </w:p>
          <w:p w14:paraId="6AF2363A" w14:textId="42D9DA4B" w:rsidR="008D51D7" w:rsidRPr="00C01155" w:rsidRDefault="00FC1F0E" w:rsidP="008B578E">
            <w:pPr>
              <w:pStyle w:val="ListParagraph"/>
              <w:numPr>
                <w:ilvl w:val="0"/>
                <w:numId w:val="13"/>
              </w:numPr>
              <w:rPr>
                <w:rFonts w:ascii="Open Sans Light" w:hAnsi="Open Sans Light" w:cs="Open Sans Light"/>
                <w:bCs/>
                <w:color w:val="000000" w:themeColor="text1"/>
              </w:rPr>
            </w:pPr>
            <w:r w:rsidRPr="00C01155">
              <w:rPr>
                <w:rFonts w:ascii="Open Sans Light" w:hAnsi="Open Sans Light" w:cs="Open Sans Light"/>
                <w:bCs/>
                <w:color w:val="000000" w:themeColor="text1"/>
              </w:rPr>
              <w:t>retraining to use new technology</w:t>
            </w:r>
          </w:p>
          <w:p w14:paraId="6E57C2DB" w14:textId="6A4B197F" w:rsidR="00861392" w:rsidRPr="00C01155" w:rsidRDefault="00861392" w:rsidP="00861392">
            <w:pPr>
              <w:rPr>
                <w:rFonts w:ascii="Open Sans Light" w:hAnsi="Open Sans Light" w:cs="Open Sans Light"/>
                <w:bCs/>
              </w:rPr>
            </w:pPr>
          </w:p>
        </w:tc>
        <w:tc>
          <w:tcPr>
            <w:tcW w:w="5619" w:type="dxa"/>
          </w:tcPr>
          <w:p w14:paraId="3AC00078" w14:textId="3D885B1B" w:rsidR="00CF751C" w:rsidRPr="00C01155" w:rsidRDefault="002646F1" w:rsidP="002646F1">
            <w:p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This is the </w:t>
            </w:r>
            <w:r w:rsidR="00E030BA" w:rsidRPr="00C01155">
              <w:rPr>
                <w:rFonts w:ascii="Open Sans Light" w:hAnsi="Open Sans Light" w:cs="Open Sans Light"/>
                <w:bCs/>
                <w:color w:val="000000" w:themeColor="text1"/>
              </w:rPr>
              <w:t>third</w:t>
            </w:r>
            <w:r w:rsidR="00EC41BA" w:rsidRPr="00C01155">
              <w:rPr>
                <w:rFonts w:ascii="Open Sans Light" w:hAnsi="Open Sans Light" w:cs="Open Sans Light"/>
                <w:bCs/>
                <w:color w:val="000000" w:themeColor="text1"/>
              </w:rPr>
              <w:t xml:space="preserve"> booklet in Topic </w:t>
            </w:r>
            <w:r w:rsidR="005E3D70" w:rsidRPr="00C01155">
              <w:rPr>
                <w:rFonts w:ascii="Open Sans Light" w:hAnsi="Open Sans Light" w:cs="Open Sans Light"/>
                <w:bCs/>
                <w:color w:val="000000" w:themeColor="text1"/>
              </w:rPr>
              <w:t>2.</w:t>
            </w:r>
            <w:r w:rsidR="00C67468" w:rsidRPr="00C01155">
              <w:rPr>
                <w:rFonts w:ascii="Open Sans Light" w:hAnsi="Open Sans Light" w:cs="Open Sans Light"/>
                <w:bCs/>
                <w:color w:val="000000" w:themeColor="text1"/>
              </w:rPr>
              <w:t>5</w:t>
            </w:r>
            <w:r w:rsidR="00EC41BA" w:rsidRPr="00C01155">
              <w:rPr>
                <w:rFonts w:ascii="Open Sans Light" w:hAnsi="Open Sans Light" w:cs="Open Sans Light"/>
                <w:bCs/>
                <w:color w:val="000000" w:themeColor="text1"/>
              </w:rPr>
              <w:t xml:space="preserve"> – ‘Making </w:t>
            </w:r>
            <w:r w:rsidR="00C67468" w:rsidRPr="00C01155">
              <w:rPr>
                <w:rFonts w:ascii="Open Sans Light" w:hAnsi="Open Sans Light" w:cs="Open Sans Light"/>
                <w:bCs/>
                <w:color w:val="000000" w:themeColor="text1"/>
              </w:rPr>
              <w:t>human resource</w:t>
            </w:r>
            <w:r w:rsidR="005E3D70" w:rsidRPr="00C01155">
              <w:rPr>
                <w:rFonts w:ascii="Open Sans Light" w:hAnsi="Open Sans Light" w:cs="Open Sans Light"/>
                <w:bCs/>
                <w:color w:val="000000" w:themeColor="text1"/>
              </w:rPr>
              <w:t xml:space="preserve"> decisions’</w:t>
            </w:r>
            <w:r w:rsidR="00EC41BA" w:rsidRPr="00C01155">
              <w:rPr>
                <w:rFonts w:ascii="Open Sans Light" w:hAnsi="Open Sans Light" w:cs="Open Sans Light"/>
                <w:bCs/>
                <w:color w:val="000000" w:themeColor="text1"/>
              </w:rPr>
              <w:t xml:space="preserve">. </w:t>
            </w:r>
            <w:r w:rsidR="003353EC" w:rsidRPr="00C01155">
              <w:rPr>
                <w:rFonts w:ascii="Open Sans Light" w:hAnsi="Open Sans Light" w:cs="Open Sans Light"/>
                <w:bCs/>
                <w:color w:val="000000" w:themeColor="text1"/>
              </w:rPr>
              <w:t xml:space="preserve">This booklet examines the </w:t>
            </w:r>
            <w:r w:rsidR="00D361CE" w:rsidRPr="00C01155">
              <w:rPr>
                <w:rFonts w:ascii="Open Sans Light" w:hAnsi="Open Sans Light" w:cs="Open Sans Light"/>
                <w:bCs/>
                <w:color w:val="000000" w:themeColor="text1"/>
              </w:rPr>
              <w:t xml:space="preserve">key aspects </w:t>
            </w:r>
            <w:r w:rsidR="00E030BA" w:rsidRPr="00C01155">
              <w:rPr>
                <w:rFonts w:ascii="Open Sans Light" w:hAnsi="Open Sans Light" w:cs="Open Sans Light"/>
                <w:bCs/>
                <w:color w:val="000000" w:themeColor="text1"/>
              </w:rPr>
              <w:t xml:space="preserve">of training and the professional development of employees. </w:t>
            </w:r>
            <w:r w:rsidR="003353EC" w:rsidRPr="00C01155">
              <w:rPr>
                <w:rFonts w:ascii="Open Sans Light" w:hAnsi="Open Sans Light" w:cs="Open Sans Light"/>
                <w:bCs/>
                <w:color w:val="000000" w:themeColor="text1"/>
              </w:rPr>
              <w:t xml:space="preserve">It builds on </w:t>
            </w:r>
            <w:r w:rsidR="00E030BA" w:rsidRPr="00C01155">
              <w:rPr>
                <w:rFonts w:ascii="Open Sans Light" w:hAnsi="Open Sans Light" w:cs="Open Sans Light"/>
                <w:bCs/>
                <w:color w:val="000000" w:themeColor="text1"/>
              </w:rPr>
              <w:t xml:space="preserve">content from </w:t>
            </w:r>
            <w:r w:rsidR="00D361CE" w:rsidRPr="00C01155">
              <w:rPr>
                <w:rFonts w:ascii="Open Sans Light" w:hAnsi="Open Sans Light" w:cs="Open Sans Light"/>
                <w:bCs/>
                <w:color w:val="000000" w:themeColor="text1"/>
              </w:rPr>
              <w:t>2.5.</w:t>
            </w:r>
            <w:r w:rsidR="00E030BA" w:rsidRPr="00C01155">
              <w:rPr>
                <w:rFonts w:ascii="Open Sans Light" w:hAnsi="Open Sans Light" w:cs="Open Sans Light"/>
                <w:bCs/>
                <w:color w:val="000000" w:themeColor="text1"/>
              </w:rPr>
              <w:t>1. and 2.5.2.</w:t>
            </w:r>
          </w:p>
          <w:p w14:paraId="331BF566" w14:textId="77777777" w:rsidR="000B3CD8" w:rsidRPr="00C01155" w:rsidRDefault="000B3CD8" w:rsidP="002646F1">
            <w:pPr>
              <w:rPr>
                <w:rFonts w:ascii="Open Sans Light" w:hAnsi="Open Sans Light" w:cs="Open Sans Light"/>
                <w:bCs/>
                <w:color w:val="FF0000"/>
              </w:rPr>
            </w:pPr>
          </w:p>
          <w:p w14:paraId="57F1653B" w14:textId="605CCE33" w:rsidR="004A7B93" w:rsidRPr="00C01155" w:rsidRDefault="003353EC" w:rsidP="002646F1">
            <w:p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Students will learn about different types </w:t>
            </w:r>
            <w:r w:rsidR="00843F51" w:rsidRPr="00C01155">
              <w:rPr>
                <w:rFonts w:ascii="Open Sans Light" w:hAnsi="Open Sans Light" w:cs="Open Sans Light"/>
                <w:bCs/>
                <w:color w:val="000000" w:themeColor="text1"/>
              </w:rPr>
              <w:t xml:space="preserve">and methods </w:t>
            </w:r>
            <w:r w:rsidRPr="00C01155">
              <w:rPr>
                <w:rFonts w:ascii="Open Sans Light" w:hAnsi="Open Sans Light" w:cs="Open Sans Light"/>
                <w:bCs/>
                <w:color w:val="000000" w:themeColor="text1"/>
              </w:rPr>
              <w:t xml:space="preserve">of </w:t>
            </w:r>
            <w:r w:rsidR="00843F51" w:rsidRPr="00C01155">
              <w:rPr>
                <w:rFonts w:ascii="Open Sans Light" w:hAnsi="Open Sans Light" w:cs="Open Sans Light"/>
                <w:bCs/>
                <w:color w:val="000000" w:themeColor="text1"/>
              </w:rPr>
              <w:t>training</w:t>
            </w:r>
            <w:r w:rsidR="00CF751C" w:rsidRPr="00C01155">
              <w:rPr>
                <w:rFonts w:ascii="Open Sans Light" w:hAnsi="Open Sans Light" w:cs="Open Sans Light"/>
                <w:bCs/>
                <w:color w:val="000000" w:themeColor="text1"/>
              </w:rPr>
              <w:t xml:space="preserve"> – such as </w:t>
            </w:r>
            <w:r w:rsidR="00843F51" w:rsidRPr="00C01155">
              <w:rPr>
                <w:rFonts w:ascii="Open Sans Light" w:hAnsi="Open Sans Light" w:cs="Open Sans Light"/>
                <w:bCs/>
                <w:color w:val="000000" w:themeColor="text1"/>
              </w:rPr>
              <w:t>formal,</w:t>
            </w:r>
            <w:r w:rsidR="00CF751C" w:rsidRPr="00C01155">
              <w:rPr>
                <w:rFonts w:ascii="Open Sans Light" w:hAnsi="Open Sans Light" w:cs="Open Sans Light"/>
                <w:bCs/>
                <w:color w:val="000000" w:themeColor="text1"/>
              </w:rPr>
              <w:t xml:space="preserve"> </w:t>
            </w:r>
            <w:r w:rsidR="00843F51" w:rsidRPr="00C01155">
              <w:rPr>
                <w:rFonts w:ascii="Open Sans Light" w:hAnsi="Open Sans Light" w:cs="Open Sans Light"/>
                <w:bCs/>
                <w:color w:val="000000" w:themeColor="text1"/>
              </w:rPr>
              <w:t>informal, self-learning and ongoing training</w:t>
            </w:r>
            <w:r w:rsidR="00CF751C" w:rsidRPr="00C01155">
              <w:rPr>
                <w:rFonts w:ascii="Open Sans Light" w:hAnsi="Open Sans Light" w:cs="Open Sans Light"/>
                <w:bCs/>
                <w:color w:val="000000" w:themeColor="text1"/>
              </w:rPr>
              <w:t xml:space="preserve">. They </w:t>
            </w:r>
            <w:r w:rsidRPr="00C01155">
              <w:rPr>
                <w:rFonts w:ascii="Open Sans Light" w:hAnsi="Open Sans Light" w:cs="Open Sans Light"/>
                <w:bCs/>
                <w:color w:val="000000" w:themeColor="text1"/>
              </w:rPr>
              <w:t>will r</w:t>
            </w:r>
            <w:r w:rsidR="00361CED" w:rsidRPr="00C01155">
              <w:rPr>
                <w:rFonts w:ascii="Open Sans Light" w:hAnsi="Open Sans Light" w:cs="Open Sans Light"/>
                <w:bCs/>
                <w:color w:val="000000" w:themeColor="text1"/>
              </w:rPr>
              <w:t>ecognise the important role that training plays within a business. Where employees have high quality training, they are better able to do their job. A more skilled and trained workforce means the business is able to increase its productivity. This is a measure of the output per worker per period of time.</w:t>
            </w:r>
            <w:r w:rsidR="00CF751C" w:rsidRPr="00C01155">
              <w:rPr>
                <w:rFonts w:ascii="Open Sans Light" w:hAnsi="Open Sans Light" w:cs="Open Sans Light"/>
                <w:bCs/>
                <w:color w:val="000000" w:themeColor="text1"/>
              </w:rPr>
              <w:t xml:space="preserve"> </w:t>
            </w:r>
          </w:p>
          <w:p w14:paraId="3C6E607F" w14:textId="77777777" w:rsidR="00EC41BA" w:rsidRPr="00C01155" w:rsidRDefault="00EC41BA" w:rsidP="002646F1">
            <w:pPr>
              <w:rPr>
                <w:rFonts w:ascii="Open Sans Light" w:hAnsi="Open Sans Light" w:cs="Open Sans Light"/>
                <w:bCs/>
                <w:color w:val="FF0000"/>
              </w:rPr>
            </w:pPr>
          </w:p>
          <w:p w14:paraId="37DB4BB0" w14:textId="7DAFB6E1" w:rsidR="00A10234" w:rsidRPr="00C01155" w:rsidRDefault="002646F1">
            <w:p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Students need to understand </w:t>
            </w:r>
            <w:r w:rsidR="003353EC" w:rsidRPr="00C01155">
              <w:rPr>
                <w:rFonts w:ascii="Open Sans Light" w:hAnsi="Open Sans Light" w:cs="Open Sans Light"/>
                <w:bCs/>
                <w:color w:val="000000" w:themeColor="text1"/>
              </w:rPr>
              <w:t xml:space="preserve">the </w:t>
            </w:r>
            <w:r w:rsidR="00DF563A" w:rsidRPr="00C01155">
              <w:rPr>
                <w:rFonts w:ascii="Open Sans Light" w:hAnsi="Open Sans Light" w:cs="Open Sans Light"/>
                <w:bCs/>
                <w:color w:val="000000" w:themeColor="text1"/>
              </w:rPr>
              <w:t xml:space="preserve">link between training and technology. </w:t>
            </w:r>
            <w:r w:rsidR="00E07B58" w:rsidRPr="00C01155">
              <w:rPr>
                <w:rFonts w:ascii="Open Sans Light" w:hAnsi="Open Sans Light" w:cs="Open Sans Light"/>
                <w:bCs/>
                <w:color w:val="000000" w:themeColor="text1"/>
              </w:rPr>
              <w:t>Technology can help in the training of staff, for example, through the use of online courses and webinars. However, as technology advances, so staff may need to be retrained more frequently to ensure their skills with the new technology are up to date.</w:t>
            </w:r>
          </w:p>
        </w:tc>
      </w:tr>
    </w:tbl>
    <w:p w14:paraId="12E415AC" w14:textId="086305A5" w:rsidR="00293299" w:rsidRPr="00C01155" w:rsidRDefault="00293299">
      <w:pPr>
        <w:rPr>
          <w:rFonts w:ascii="Open Sans Light" w:hAnsi="Open Sans Light" w:cs="Open Sans Light"/>
          <w:bCs/>
        </w:rPr>
      </w:pPr>
    </w:p>
    <w:p w14:paraId="59DC3E6A" w14:textId="7D0FBCF9" w:rsidR="00B9177B" w:rsidRPr="007F384A" w:rsidRDefault="007F384A">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B9177B" w:rsidRPr="007F384A">
        <w:rPr>
          <w:rFonts w:ascii="Open Sans Light" w:hAnsi="Open Sans Light" w:cs="Open Sans Light"/>
          <w:b/>
          <w:color w:val="000000" w:themeColor="text1"/>
          <w:sz w:val="28"/>
          <w:szCs w:val="28"/>
        </w:rPr>
        <w:t>Key terms in this topic</w:t>
      </w:r>
      <w:r w:rsidR="00767125" w:rsidRPr="007F384A">
        <w:rPr>
          <w:rFonts w:ascii="Open Sans Light" w:hAnsi="Open Sans Light" w:cs="Open Sans Light"/>
          <w:b/>
          <w:color w:val="000000" w:themeColor="text1"/>
          <w:sz w:val="28"/>
          <w:szCs w:val="28"/>
        </w:rPr>
        <w:t>:</w:t>
      </w:r>
    </w:p>
    <w:p w14:paraId="4F879700" w14:textId="77777777" w:rsidR="00767125" w:rsidRPr="00C01155" w:rsidRDefault="00767125">
      <w:pPr>
        <w:rPr>
          <w:rFonts w:ascii="Open Sans Light" w:hAnsi="Open Sans Light" w:cs="Open Sans Light"/>
          <w:bCs/>
          <w:color w:val="FF0000"/>
        </w:rPr>
      </w:pPr>
    </w:p>
    <w:p w14:paraId="2A689309" w14:textId="26FD0B1E" w:rsidR="00DD2F06" w:rsidRPr="00C01155" w:rsidRDefault="000B3CD8" w:rsidP="00767125">
      <w:pPr>
        <w:pStyle w:val="ListParagraph"/>
        <w:numPr>
          <w:ilvl w:val="0"/>
          <w:numId w:val="10"/>
        </w:numPr>
        <w:rPr>
          <w:rFonts w:ascii="Open Sans Light" w:hAnsi="Open Sans Light" w:cs="Open Sans Light"/>
          <w:bCs/>
          <w:color w:val="000000" w:themeColor="text1"/>
        </w:rPr>
      </w:pPr>
      <w:r w:rsidRPr="00C01155">
        <w:rPr>
          <w:rFonts w:ascii="Open Sans Light" w:hAnsi="Open Sans Light" w:cs="Open Sans Light"/>
          <w:bCs/>
          <w:color w:val="000000" w:themeColor="text1"/>
        </w:rPr>
        <w:t>Formal training</w:t>
      </w:r>
      <w:r w:rsidR="00ED1E86" w:rsidRPr="00C01155">
        <w:rPr>
          <w:rFonts w:ascii="Open Sans Light" w:hAnsi="Open Sans Light" w:cs="Open Sans Light"/>
          <w:bCs/>
          <w:color w:val="000000" w:themeColor="text1"/>
        </w:rPr>
        <w:t xml:space="preserve"> </w:t>
      </w:r>
      <w:r w:rsidR="009402D5" w:rsidRPr="00C01155">
        <w:rPr>
          <w:rFonts w:ascii="Open Sans Light" w:hAnsi="Open Sans Light" w:cs="Open Sans Light"/>
          <w:bCs/>
          <w:color w:val="000000" w:themeColor="text1"/>
        </w:rPr>
        <w:t>–</w:t>
      </w:r>
      <w:r w:rsidR="000E078E" w:rsidRPr="00C01155">
        <w:rPr>
          <w:rFonts w:ascii="Open Sans Light" w:hAnsi="Open Sans Light" w:cs="Open Sans Light"/>
          <w:bCs/>
          <w:color w:val="000000" w:themeColor="text1"/>
        </w:rPr>
        <w:t xml:space="preserve"> </w:t>
      </w:r>
      <w:r w:rsidR="00C8068E" w:rsidRPr="00C01155">
        <w:rPr>
          <w:rFonts w:ascii="Open Sans Light" w:hAnsi="Open Sans Light" w:cs="Open Sans Light"/>
          <w:bCs/>
          <w:color w:val="000000" w:themeColor="text1"/>
        </w:rPr>
        <w:t>structured training, such as taking a specific course or gaining a qualification</w:t>
      </w:r>
      <w:r w:rsidR="009402D5" w:rsidRPr="00C01155">
        <w:rPr>
          <w:rFonts w:ascii="Open Sans Light" w:hAnsi="Open Sans Light" w:cs="Open Sans Light"/>
          <w:bCs/>
          <w:color w:val="000000" w:themeColor="text1"/>
        </w:rPr>
        <w:t xml:space="preserve">. </w:t>
      </w:r>
    </w:p>
    <w:p w14:paraId="24985747" w14:textId="2D678E0F" w:rsidR="009A1A6B" w:rsidRPr="00C01155" w:rsidRDefault="00C8068E" w:rsidP="00767125">
      <w:pPr>
        <w:pStyle w:val="ListParagraph"/>
        <w:numPr>
          <w:ilvl w:val="0"/>
          <w:numId w:val="10"/>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Informal training </w:t>
      </w:r>
      <w:r w:rsidR="00A576CE" w:rsidRPr="00C01155">
        <w:rPr>
          <w:rFonts w:ascii="Open Sans Light" w:hAnsi="Open Sans Light" w:cs="Open Sans Light"/>
          <w:bCs/>
          <w:color w:val="000000" w:themeColor="text1"/>
        </w:rPr>
        <w:t xml:space="preserve">– </w:t>
      </w:r>
      <w:r w:rsidRPr="00C01155">
        <w:rPr>
          <w:rFonts w:ascii="Open Sans Light" w:hAnsi="Open Sans Light" w:cs="Open Sans Light"/>
          <w:bCs/>
          <w:color w:val="000000" w:themeColor="text1"/>
        </w:rPr>
        <w:t>less structured training which involves learning ‘on the job’ and often delivered by colleagues.</w:t>
      </w:r>
    </w:p>
    <w:p w14:paraId="13126D7A" w14:textId="154E9ED0" w:rsidR="00C8068E" w:rsidRPr="00C01155" w:rsidRDefault="00C8068E" w:rsidP="00767125">
      <w:pPr>
        <w:pStyle w:val="ListParagraph"/>
        <w:numPr>
          <w:ilvl w:val="0"/>
          <w:numId w:val="10"/>
        </w:numPr>
        <w:rPr>
          <w:rFonts w:ascii="Open Sans Light" w:hAnsi="Open Sans Light" w:cs="Open Sans Light"/>
          <w:bCs/>
          <w:color w:val="000000" w:themeColor="text1"/>
        </w:rPr>
      </w:pPr>
      <w:r w:rsidRPr="00C01155">
        <w:rPr>
          <w:rFonts w:ascii="Open Sans Light" w:hAnsi="Open Sans Light" w:cs="Open Sans Light"/>
          <w:bCs/>
          <w:color w:val="000000" w:themeColor="text1"/>
        </w:rPr>
        <w:t>Motivation – reasons for behaving in a particular way. In business, motivation usually refers to the reasons an employee has for working hard.</w:t>
      </w:r>
    </w:p>
    <w:p w14:paraId="3AE625A4" w14:textId="3F1F2EE9" w:rsidR="00C8068E" w:rsidRPr="00C01155" w:rsidRDefault="00C8068E" w:rsidP="00767125">
      <w:pPr>
        <w:pStyle w:val="ListParagraph"/>
        <w:numPr>
          <w:ilvl w:val="0"/>
          <w:numId w:val="10"/>
        </w:numPr>
        <w:rPr>
          <w:rFonts w:ascii="Open Sans Light" w:hAnsi="Open Sans Light" w:cs="Open Sans Light"/>
          <w:bCs/>
          <w:color w:val="000000" w:themeColor="text1"/>
        </w:rPr>
      </w:pPr>
      <w:r w:rsidRPr="00C01155">
        <w:rPr>
          <w:rFonts w:ascii="Open Sans Light" w:hAnsi="Open Sans Light" w:cs="Open Sans Light"/>
          <w:bCs/>
          <w:color w:val="000000" w:themeColor="text1"/>
        </w:rPr>
        <w:t>Ongoing training – a type of training that employees continue to do throughout their time in the role.</w:t>
      </w:r>
    </w:p>
    <w:p w14:paraId="2A57698D" w14:textId="691016CB" w:rsidR="00843F51" w:rsidRPr="00C01155" w:rsidRDefault="00843F51" w:rsidP="00767125">
      <w:pPr>
        <w:pStyle w:val="ListParagraph"/>
        <w:numPr>
          <w:ilvl w:val="0"/>
          <w:numId w:val="10"/>
        </w:numPr>
        <w:rPr>
          <w:rFonts w:ascii="Open Sans Light" w:hAnsi="Open Sans Light" w:cs="Open Sans Light"/>
          <w:bCs/>
          <w:color w:val="000000" w:themeColor="text1"/>
        </w:rPr>
      </w:pPr>
      <w:r w:rsidRPr="00C01155">
        <w:rPr>
          <w:rFonts w:ascii="Open Sans Light" w:hAnsi="Open Sans Light" w:cs="Open Sans Light"/>
          <w:bCs/>
          <w:color w:val="000000" w:themeColor="text1"/>
        </w:rPr>
        <w:t>Performance review – discussions between and employee and their line manager to consider their performance against set targets</w:t>
      </w:r>
    </w:p>
    <w:p w14:paraId="7BA37970" w14:textId="371EB998" w:rsidR="00C8068E" w:rsidRPr="00C01155" w:rsidRDefault="00C8068E" w:rsidP="00767125">
      <w:pPr>
        <w:pStyle w:val="ListParagraph"/>
        <w:numPr>
          <w:ilvl w:val="0"/>
          <w:numId w:val="10"/>
        </w:numPr>
        <w:rPr>
          <w:rFonts w:ascii="Open Sans Light" w:hAnsi="Open Sans Light" w:cs="Open Sans Light"/>
          <w:bCs/>
          <w:color w:val="000000" w:themeColor="text1"/>
        </w:rPr>
      </w:pPr>
      <w:r w:rsidRPr="00C01155">
        <w:rPr>
          <w:rFonts w:ascii="Open Sans Light" w:hAnsi="Open Sans Light" w:cs="Open Sans Light"/>
          <w:bCs/>
          <w:color w:val="000000" w:themeColor="text1"/>
        </w:rPr>
        <w:t>Retention – the ability of a business to retain – to keep – its staff and avoid them moving to other businesses.</w:t>
      </w:r>
    </w:p>
    <w:p w14:paraId="30C2CB7E" w14:textId="694040D7" w:rsidR="006921A7" w:rsidRPr="00C01155" w:rsidRDefault="006921A7" w:rsidP="00767125">
      <w:pPr>
        <w:pStyle w:val="ListParagraph"/>
        <w:numPr>
          <w:ilvl w:val="0"/>
          <w:numId w:val="10"/>
        </w:numPr>
        <w:rPr>
          <w:rFonts w:ascii="Open Sans Light" w:hAnsi="Open Sans Light" w:cs="Open Sans Light"/>
          <w:bCs/>
          <w:color w:val="000000" w:themeColor="text1"/>
        </w:rPr>
      </w:pPr>
      <w:r w:rsidRPr="00C01155">
        <w:rPr>
          <w:rFonts w:ascii="Open Sans Light" w:hAnsi="Open Sans Light" w:cs="Open Sans Light"/>
          <w:bCs/>
          <w:color w:val="000000" w:themeColor="text1"/>
        </w:rPr>
        <w:t>Retraining – learning new skills to be able to do a different job.</w:t>
      </w:r>
    </w:p>
    <w:p w14:paraId="09AC87FB" w14:textId="5FEDB47F" w:rsidR="000E078E" w:rsidRPr="00C01155" w:rsidRDefault="00C8068E" w:rsidP="00767125">
      <w:pPr>
        <w:pStyle w:val="ListParagraph"/>
        <w:numPr>
          <w:ilvl w:val="0"/>
          <w:numId w:val="10"/>
        </w:numPr>
        <w:rPr>
          <w:rFonts w:ascii="Open Sans Light" w:hAnsi="Open Sans Light" w:cs="Open Sans Light"/>
          <w:bCs/>
          <w:color w:val="000000" w:themeColor="text1"/>
        </w:rPr>
      </w:pPr>
      <w:r w:rsidRPr="00C01155">
        <w:rPr>
          <w:rFonts w:ascii="Open Sans Light" w:hAnsi="Open Sans Light" w:cs="Open Sans Light"/>
          <w:bCs/>
          <w:color w:val="000000" w:themeColor="text1"/>
        </w:rPr>
        <w:t>Self-learning</w:t>
      </w:r>
      <w:r w:rsidR="000E078E" w:rsidRPr="00C01155">
        <w:rPr>
          <w:rFonts w:ascii="Open Sans Light" w:hAnsi="Open Sans Light" w:cs="Open Sans Light"/>
          <w:bCs/>
          <w:color w:val="000000" w:themeColor="text1"/>
        </w:rPr>
        <w:t xml:space="preserve"> </w:t>
      </w:r>
      <w:r w:rsidR="0044002C" w:rsidRPr="00C01155">
        <w:rPr>
          <w:rFonts w:ascii="Open Sans Light" w:hAnsi="Open Sans Light" w:cs="Open Sans Light"/>
          <w:bCs/>
          <w:color w:val="000000" w:themeColor="text1"/>
        </w:rPr>
        <w:t>–</w:t>
      </w:r>
      <w:r w:rsidR="000E078E" w:rsidRPr="00C01155">
        <w:rPr>
          <w:rFonts w:ascii="Open Sans Light" w:hAnsi="Open Sans Light" w:cs="Open Sans Light"/>
          <w:bCs/>
          <w:color w:val="000000" w:themeColor="text1"/>
        </w:rPr>
        <w:t xml:space="preserve"> </w:t>
      </w:r>
      <w:r w:rsidRPr="00C01155">
        <w:rPr>
          <w:rFonts w:ascii="Open Sans Light" w:hAnsi="Open Sans Light" w:cs="Open Sans Light"/>
          <w:bCs/>
          <w:color w:val="000000" w:themeColor="text1"/>
        </w:rPr>
        <w:t>where a person/employee teaches themselves without being supervised by a teacher or tutor.</w:t>
      </w:r>
    </w:p>
    <w:p w14:paraId="77988F9D" w14:textId="4452BE88" w:rsidR="000E078E" w:rsidRPr="00C01155" w:rsidRDefault="00C8068E" w:rsidP="00767125">
      <w:pPr>
        <w:pStyle w:val="ListParagraph"/>
        <w:numPr>
          <w:ilvl w:val="0"/>
          <w:numId w:val="10"/>
        </w:numPr>
        <w:rPr>
          <w:rFonts w:ascii="Open Sans Light" w:hAnsi="Open Sans Light" w:cs="Open Sans Light"/>
          <w:bCs/>
          <w:color w:val="000000" w:themeColor="text1"/>
        </w:rPr>
      </w:pPr>
      <w:r w:rsidRPr="00C01155">
        <w:rPr>
          <w:rFonts w:ascii="Open Sans Light" w:hAnsi="Open Sans Light" w:cs="Open Sans Light"/>
          <w:bCs/>
          <w:color w:val="000000" w:themeColor="text1"/>
        </w:rPr>
        <w:t>Training</w:t>
      </w:r>
      <w:r w:rsidR="000E078E" w:rsidRPr="00C01155">
        <w:rPr>
          <w:rFonts w:ascii="Open Sans Light" w:hAnsi="Open Sans Light" w:cs="Open Sans Light"/>
          <w:bCs/>
          <w:color w:val="000000" w:themeColor="text1"/>
        </w:rPr>
        <w:t xml:space="preserve"> – </w:t>
      </w:r>
      <w:r w:rsidRPr="00C01155">
        <w:rPr>
          <w:rFonts w:ascii="Open Sans Light" w:hAnsi="Open Sans Light" w:cs="Open Sans Light"/>
          <w:bCs/>
          <w:color w:val="000000" w:themeColor="text1"/>
        </w:rPr>
        <w:t>the learning of knowledge and skills by an employee to enable them to do their job effectively.</w:t>
      </w:r>
    </w:p>
    <w:p w14:paraId="63FA2733" w14:textId="77777777" w:rsidR="00A576CE" w:rsidRPr="00C01155" w:rsidRDefault="00A576CE" w:rsidP="0044002C">
      <w:pPr>
        <w:rPr>
          <w:rFonts w:ascii="Open Sans Light" w:hAnsi="Open Sans Light" w:cs="Open Sans Light"/>
          <w:bCs/>
          <w:color w:val="FF0000"/>
        </w:rPr>
      </w:pPr>
    </w:p>
    <w:p w14:paraId="0453BD14" w14:textId="6E08E515" w:rsidR="0044002C" w:rsidRPr="007F384A" w:rsidRDefault="007F384A" w:rsidP="00442E1E">
      <w:pPr>
        <w:rPr>
          <w:rFonts w:ascii="Open Sans Light" w:hAnsi="Open Sans Light" w:cs="Open Sans Light"/>
          <w:b/>
          <w:color w:val="000000" w:themeColor="text1"/>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223C4D" w:rsidRPr="007F384A">
        <w:rPr>
          <w:rFonts w:ascii="Open Sans Light" w:hAnsi="Open Sans Light" w:cs="Open Sans Light"/>
          <w:b/>
          <w:color w:val="000000" w:themeColor="text1"/>
          <w:sz w:val="28"/>
          <w:szCs w:val="28"/>
        </w:rPr>
        <w:lastRenderedPageBreak/>
        <w:t>Key terms – examples</w:t>
      </w:r>
      <w:r w:rsidR="00223C4D" w:rsidRPr="007F384A">
        <w:rPr>
          <w:rFonts w:ascii="Open Sans Light" w:hAnsi="Open Sans Light" w:cs="Open Sans Light"/>
          <w:b/>
          <w:color w:val="000000" w:themeColor="text1"/>
        </w:rPr>
        <w:br/>
      </w:r>
    </w:p>
    <w:p w14:paraId="7D1F7DF9" w14:textId="40A490CC" w:rsidR="00442E1E" w:rsidRPr="00C01155" w:rsidRDefault="00442E1E" w:rsidP="00442E1E">
      <w:pPr>
        <w:rPr>
          <w:rFonts w:ascii="Open Sans Light" w:hAnsi="Open Sans Light" w:cs="Open Sans Light"/>
          <w:bCs/>
          <w:color w:val="000000" w:themeColor="text1"/>
        </w:rPr>
      </w:pPr>
      <w:r w:rsidRPr="00C01155">
        <w:rPr>
          <w:rFonts w:ascii="Open Sans Light" w:hAnsi="Open Sans Light" w:cs="Open Sans Light"/>
          <w:bCs/>
          <w:color w:val="000000" w:themeColor="text1"/>
        </w:rPr>
        <w:t>In the space below, write examples to illustrate the key terms</w:t>
      </w:r>
      <w:r w:rsidR="005701F1" w:rsidRPr="00C01155">
        <w:rPr>
          <w:rFonts w:ascii="Open Sans Light" w:hAnsi="Open Sans Light" w:cs="Open Sans Light"/>
          <w:bCs/>
          <w:color w:val="000000" w:themeColor="text1"/>
        </w:rPr>
        <w:t>:</w:t>
      </w:r>
    </w:p>
    <w:p w14:paraId="798F940B" w14:textId="77777777" w:rsidR="00767125" w:rsidRPr="00C01155" w:rsidRDefault="00767125" w:rsidP="00442E1E">
      <w:pPr>
        <w:rPr>
          <w:rFonts w:ascii="Open Sans Light" w:hAnsi="Open Sans Light" w:cs="Open Sans Light"/>
          <w:bCs/>
          <w:color w:val="FF0000"/>
        </w:rPr>
      </w:pPr>
    </w:p>
    <w:tbl>
      <w:tblPr>
        <w:tblStyle w:val="TableGrid"/>
        <w:tblW w:w="0" w:type="auto"/>
        <w:tblLook w:val="04A0" w:firstRow="1" w:lastRow="0" w:firstColumn="1" w:lastColumn="0" w:noHBand="0" w:noVBand="1"/>
      </w:tblPr>
      <w:tblGrid>
        <w:gridCol w:w="2830"/>
        <w:gridCol w:w="6186"/>
      </w:tblGrid>
      <w:tr w:rsidR="00E030BA" w:rsidRPr="00C01155" w14:paraId="652F4C77" w14:textId="77777777" w:rsidTr="00346E62">
        <w:tc>
          <w:tcPr>
            <w:tcW w:w="2830" w:type="dxa"/>
          </w:tcPr>
          <w:p w14:paraId="51F45CB9" w14:textId="2A884F86" w:rsidR="00442E1E" w:rsidRPr="00C01155" w:rsidRDefault="00442E1E">
            <w:pPr>
              <w:rPr>
                <w:rFonts w:ascii="Open Sans Light" w:hAnsi="Open Sans Light" w:cs="Open Sans Light"/>
                <w:bCs/>
                <w:color w:val="000000" w:themeColor="text1"/>
              </w:rPr>
            </w:pPr>
            <w:r w:rsidRPr="00C01155">
              <w:rPr>
                <w:rFonts w:ascii="Open Sans Light" w:hAnsi="Open Sans Light" w:cs="Open Sans Light"/>
                <w:bCs/>
                <w:color w:val="000000" w:themeColor="text1"/>
              </w:rPr>
              <w:t>Key term</w:t>
            </w:r>
          </w:p>
        </w:tc>
        <w:tc>
          <w:tcPr>
            <w:tcW w:w="6186" w:type="dxa"/>
          </w:tcPr>
          <w:p w14:paraId="26960AF6" w14:textId="245C3532" w:rsidR="00442E1E" w:rsidRPr="00C01155" w:rsidRDefault="00442E1E">
            <w:pPr>
              <w:rPr>
                <w:rFonts w:ascii="Open Sans Light" w:hAnsi="Open Sans Light" w:cs="Open Sans Light"/>
                <w:bCs/>
                <w:color w:val="000000" w:themeColor="text1"/>
              </w:rPr>
            </w:pPr>
            <w:r w:rsidRPr="00C01155">
              <w:rPr>
                <w:rFonts w:ascii="Open Sans Light" w:hAnsi="Open Sans Light" w:cs="Open Sans Light"/>
                <w:bCs/>
                <w:color w:val="000000" w:themeColor="text1"/>
              </w:rPr>
              <w:t>Examples</w:t>
            </w:r>
          </w:p>
        </w:tc>
      </w:tr>
      <w:tr w:rsidR="00E030BA" w:rsidRPr="00C01155" w14:paraId="6D2C1149" w14:textId="77777777" w:rsidTr="00346E62">
        <w:tc>
          <w:tcPr>
            <w:tcW w:w="2830" w:type="dxa"/>
          </w:tcPr>
          <w:p w14:paraId="3743144F" w14:textId="77777777" w:rsidR="00346E62" w:rsidRPr="00C01155" w:rsidRDefault="00C8068E">
            <w:pPr>
              <w:rPr>
                <w:rFonts w:ascii="Open Sans Light" w:hAnsi="Open Sans Light" w:cs="Open Sans Light"/>
                <w:bCs/>
                <w:color w:val="000000" w:themeColor="text1"/>
              </w:rPr>
            </w:pPr>
            <w:r w:rsidRPr="00C01155">
              <w:rPr>
                <w:rFonts w:ascii="Open Sans Light" w:hAnsi="Open Sans Light" w:cs="Open Sans Light"/>
                <w:bCs/>
                <w:color w:val="000000" w:themeColor="text1"/>
              </w:rPr>
              <w:t>Formal training</w:t>
            </w:r>
          </w:p>
          <w:p w14:paraId="3B6B9CA0" w14:textId="32425EFE" w:rsidR="00C8068E" w:rsidRPr="00C01155" w:rsidRDefault="00C8068E">
            <w:pPr>
              <w:rPr>
                <w:rFonts w:ascii="Open Sans Light" w:hAnsi="Open Sans Light" w:cs="Open Sans Light"/>
                <w:bCs/>
                <w:color w:val="000000" w:themeColor="text1"/>
              </w:rPr>
            </w:pPr>
          </w:p>
        </w:tc>
        <w:tc>
          <w:tcPr>
            <w:tcW w:w="6186" w:type="dxa"/>
          </w:tcPr>
          <w:p w14:paraId="2A648416" w14:textId="4D8BADA2" w:rsidR="00811FF6" w:rsidRPr="00C01155" w:rsidRDefault="00811FF6">
            <w:pPr>
              <w:rPr>
                <w:rFonts w:ascii="Open Sans Light" w:hAnsi="Open Sans Light" w:cs="Open Sans Light"/>
                <w:bCs/>
                <w:color w:val="000000" w:themeColor="text1"/>
              </w:rPr>
            </w:pPr>
          </w:p>
        </w:tc>
      </w:tr>
      <w:tr w:rsidR="00E030BA" w:rsidRPr="00C01155" w14:paraId="0A7C5C59" w14:textId="77777777" w:rsidTr="00346E62">
        <w:tc>
          <w:tcPr>
            <w:tcW w:w="2830" w:type="dxa"/>
          </w:tcPr>
          <w:p w14:paraId="335D064C" w14:textId="77777777" w:rsidR="00346E62" w:rsidRPr="00C01155" w:rsidRDefault="00C8068E">
            <w:pPr>
              <w:rPr>
                <w:rFonts w:ascii="Open Sans Light" w:hAnsi="Open Sans Light" w:cs="Open Sans Light"/>
                <w:bCs/>
                <w:color w:val="000000" w:themeColor="text1"/>
              </w:rPr>
            </w:pPr>
            <w:r w:rsidRPr="00C01155">
              <w:rPr>
                <w:rFonts w:ascii="Open Sans Light" w:hAnsi="Open Sans Light" w:cs="Open Sans Light"/>
                <w:bCs/>
                <w:color w:val="000000" w:themeColor="text1"/>
              </w:rPr>
              <w:t>Informal training</w:t>
            </w:r>
          </w:p>
          <w:p w14:paraId="78D26D1D" w14:textId="761233E0" w:rsidR="00C8068E" w:rsidRPr="00C01155" w:rsidRDefault="00C8068E">
            <w:pPr>
              <w:rPr>
                <w:rFonts w:ascii="Open Sans Light" w:hAnsi="Open Sans Light" w:cs="Open Sans Light"/>
                <w:bCs/>
                <w:color w:val="000000" w:themeColor="text1"/>
              </w:rPr>
            </w:pPr>
          </w:p>
        </w:tc>
        <w:tc>
          <w:tcPr>
            <w:tcW w:w="6186" w:type="dxa"/>
          </w:tcPr>
          <w:p w14:paraId="3BB0D8DD" w14:textId="77777777" w:rsidR="008E1FD4" w:rsidRPr="00C01155" w:rsidRDefault="008E1FD4">
            <w:pPr>
              <w:rPr>
                <w:rFonts w:ascii="Open Sans Light" w:hAnsi="Open Sans Light" w:cs="Open Sans Light"/>
                <w:bCs/>
                <w:color w:val="000000" w:themeColor="text1"/>
              </w:rPr>
            </w:pPr>
          </w:p>
        </w:tc>
      </w:tr>
      <w:tr w:rsidR="00E030BA" w:rsidRPr="00C01155" w14:paraId="2321A421" w14:textId="77777777" w:rsidTr="00346E62">
        <w:tc>
          <w:tcPr>
            <w:tcW w:w="2830" w:type="dxa"/>
          </w:tcPr>
          <w:p w14:paraId="16597838" w14:textId="77777777" w:rsidR="00346E62" w:rsidRPr="00C01155" w:rsidRDefault="00C8068E">
            <w:pPr>
              <w:rPr>
                <w:rFonts w:ascii="Open Sans Light" w:hAnsi="Open Sans Light" w:cs="Open Sans Light"/>
                <w:bCs/>
                <w:color w:val="000000" w:themeColor="text1"/>
              </w:rPr>
            </w:pPr>
            <w:r w:rsidRPr="00C01155">
              <w:rPr>
                <w:rFonts w:ascii="Open Sans Light" w:hAnsi="Open Sans Light" w:cs="Open Sans Light"/>
                <w:bCs/>
                <w:color w:val="000000" w:themeColor="text1"/>
              </w:rPr>
              <w:t>Motivation</w:t>
            </w:r>
          </w:p>
          <w:p w14:paraId="7FD13FF2" w14:textId="72B7F5B1" w:rsidR="00C8068E" w:rsidRPr="00C01155" w:rsidRDefault="00C8068E">
            <w:pPr>
              <w:rPr>
                <w:rFonts w:ascii="Open Sans Light" w:hAnsi="Open Sans Light" w:cs="Open Sans Light"/>
                <w:bCs/>
                <w:color w:val="000000" w:themeColor="text1"/>
              </w:rPr>
            </w:pPr>
          </w:p>
        </w:tc>
        <w:tc>
          <w:tcPr>
            <w:tcW w:w="6186" w:type="dxa"/>
          </w:tcPr>
          <w:p w14:paraId="198F2240" w14:textId="77777777" w:rsidR="00212B5C" w:rsidRPr="00C01155" w:rsidRDefault="00212B5C">
            <w:pPr>
              <w:rPr>
                <w:rFonts w:ascii="Open Sans Light" w:hAnsi="Open Sans Light" w:cs="Open Sans Light"/>
                <w:bCs/>
                <w:color w:val="000000" w:themeColor="text1"/>
              </w:rPr>
            </w:pPr>
          </w:p>
        </w:tc>
      </w:tr>
      <w:tr w:rsidR="00E030BA" w:rsidRPr="00C01155" w14:paraId="05B3F5F4" w14:textId="77777777" w:rsidTr="00346E62">
        <w:tc>
          <w:tcPr>
            <w:tcW w:w="2830" w:type="dxa"/>
          </w:tcPr>
          <w:p w14:paraId="7F4A7618" w14:textId="77777777" w:rsidR="00346E62" w:rsidRPr="00C01155" w:rsidRDefault="00C8068E">
            <w:pPr>
              <w:rPr>
                <w:rFonts w:ascii="Open Sans Light" w:hAnsi="Open Sans Light" w:cs="Open Sans Light"/>
                <w:bCs/>
                <w:color w:val="000000" w:themeColor="text1"/>
              </w:rPr>
            </w:pPr>
            <w:r w:rsidRPr="00C01155">
              <w:rPr>
                <w:rFonts w:ascii="Open Sans Light" w:hAnsi="Open Sans Light" w:cs="Open Sans Light"/>
                <w:bCs/>
                <w:color w:val="000000" w:themeColor="text1"/>
              </w:rPr>
              <w:t>Ongoing training</w:t>
            </w:r>
          </w:p>
          <w:p w14:paraId="3172419D" w14:textId="68B19267" w:rsidR="00C8068E" w:rsidRPr="00C01155" w:rsidRDefault="00C8068E">
            <w:pPr>
              <w:rPr>
                <w:rFonts w:ascii="Open Sans Light" w:hAnsi="Open Sans Light" w:cs="Open Sans Light"/>
                <w:bCs/>
                <w:color w:val="000000" w:themeColor="text1"/>
              </w:rPr>
            </w:pPr>
          </w:p>
        </w:tc>
        <w:tc>
          <w:tcPr>
            <w:tcW w:w="6186" w:type="dxa"/>
          </w:tcPr>
          <w:p w14:paraId="074BE59A" w14:textId="77777777" w:rsidR="00212B5C" w:rsidRPr="00C01155" w:rsidRDefault="00212B5C">
            <w:pPr>
              <w:rPr>
                <w:rFonts w:ascii="Open Sans Light" w:hAnsi="Open Sans Light" w:cs="Open Sans Light"/>
                <w:bCs/>
                <w:color w:val="000000" w:themeColor="text1"/>
              </w:rPr>
            </w:pPr>
          </w:p>
        </w:tc>
      </w:tr>
      <w:tr w:rsidR="00FC63D4" w:rsidRPr="00C01155" w14:paraId="78836661" w14:textId="77777777" w:rsidTr="00346E62">
        <w:tc>
          <w:tcPr>
            <w:tcW w:w="2830" w:type="dxa"/>
          </w:tcPr>
          <w:p w14:paraId="4754EB8F" w14:textId="62366F83" w:rsidR="00FC63D4" w:rsidRPr="00C01155" w:rsidRDefault="00FC63D4">
            <w:pPr>
              <w:rPr>
                <w:rFonts w:ascii="Open Sans Light" w:hAnsi="Open Sans Light" w:cs="Open Sans Light"/>
                <w:bCs/>
                <w:color w:val="000000" w:themeColor="text1"/>
              </w:rPr>
            </w:pPr>
            <w:r w:rsidRPr="00C01155">
              <w:rPr>
                <w:rFonts w:ascii="Open Sans Light" w:hAnsi="Open Sans Light" w:cs="Open Sans Light"/>
                <w:bCs/>
                <w:color w:val="000000" w:themeColor="text1"/>
              </w:rPr>
              <w:t>Performance review</w:t>
            </w:r>
          </w:p>
          <w:p w14:paraId="673F5FC3" w14:textId="63FBA0CE" w:rsidR="00FC63D4" w:rsidRPr="00C01155" w:rsidRDefault="00FC63D4">
            <w:pPr>
              <w:rPr>
                <w:rFonts w:ascii="Open Sans Light" w:hAnsi="Open Sans Light" w:cs="Open Sans Light"/>
                <w:bCs/>
                <w:color w:val="000000" w:themeColor="text1"/>
              </w:rPr>
            </w:pPr>
          </w:p>
        </w:tc>
        <w:tc>
          <w:tcPr>
            <w:tcW w:w="6186" w:type="dxa"/>
          </w:tcPr>
          <w:p w14:paraId="0549BA79" w14:textId="77777777" w:rsidR="00FC63D4" w:rsidRPr="00C01155" w:rsidRDefault="00FC63D4">
            <w:pPr>
              <w:rPr>
                <w:rFonts w:ascii="Open Sans Light" w:hAnsi="Open Sans Light" w:cs="Open Sans Light"/>
                <w:bCs/>
                <w:color w:val="000000" w:themeColor="text1"/>
              </w:rPr>
            </w:pPr>
          </w:p>
        </w:tc>
      </w:tr>
      <w:tr w:rsidR="00E030BA" w:rsidRPr="00C01155" w14:paraId="3FA48106" w14:textId="77777777" w:rsidTr="00346E62">
        <w:tc>
          <w:tcPr>
            <w:tcW w:w="2830" w:type="dxa"/>
          </w:tcPr>
          <w:p w14:paraId="283758CE" w14:textId="77777777" w:rsidR="00346E62" w:rsidRPr="00C01155" w:rsidRDefault="00C8068E">
            <w:pPr>
              <w:rPr>
                <w:rFonts w:ascii="Open Sans Light" w:hAnsi="Open Sans Light" w:cs="Open Sans Light"/>
                <w:bCs/>
                <w:color w:val="000000" w:themeColor="text1"/>
              </w:rPr>
            </w:pPr>
            <w:r w:rsidRPr="00C01155">
              <w:rPr>
                <w:rFonts w:ascii="Open Sans Light" w:hAnsi="Open Sans Light" w:cs="Open Sans Light"/>
                <w:bCs/>
                <w:color w:val="000000" w:themeColor="text1"/>
              </w:rPr>
              <w:t>Retention</w:t>
            </w:r>
          </w:p>
          <w:p w14:paraId="70F31F04" w14:textId="252F720E" w:rsidR="00C8068E" w:rsidRPr="00C01155" w:rsidRDefault="00C8068E">
            <w:pPr>
              <w:rPr>
                <w:rFonts w:ascii="Open Sans Light" w:hAnsi="Open Sans Light" w:cs="Open Sans Light"/>
                <w:bCs/>
                <w:color w:val="000000" w:themeColor="text1"/>
              </w:rPr>
            </w:pPr>
          </w:p>
        </w:tc>
        <w:tc>
          <w:tcPr>
            <w:tcW w:w="6186" w:type="dxa"/>
          </w:tcPr>
          <w:p w14:paraId="39F9CFC5" w14:textId="77777777" w:rsidR="00212B5C" w:rsidRPr="00C01155" w:rsidRDefault="00212B5C">
            <w:pPr>
              <w:rPr>
                <w:rFonts w:ascii="Open Sans Light" w:hAnsi="Open Sans Light" w:cs="Open Sans Light"/>
                <w:bCs/>
                <w:color w:val="000000" w:themeColor="text1"/>
              </w:rPr>
            </w:pPr>
          </w:p>
        </w:tc>
      </w:tr>
      <w:tr w:rsidR="006921A7" w:rsidRPr="00C01155" w14:paraId="6DB4314B" w14:textId="77777777" w:rsidTr="00346E62">
        <w:tc>
          <w:tcPr>
            <w:tcW w:w="2830" w:type="dxa"/>
          </w:tcPr>
          <w:p w14:paraId="02D019BA" w14:textId="77777777" w:rsidR="006921A7" w:rsidRPr="00C01155" w:rsidRDefault="006921A7">
            <w:pPr>
              <w:rPr>
                <w:rFonts w:ascii="Open Sans Light" w:hAnsi="Open Sans Light" w:cs="Open Sans Light"/>
                <w:bCs/>
                <w:color w:val="000000" w:themeColor="text1"/>
              </w:rPr>
            </w:pPr>
            <w:r w:rsidRPr="00C01155">
              <w:rPr>
                <w:rFonts w:ascii="Open Sans Light" w:hAnsi="Open Sans Light" w:cs="Open Sans Light"/>
                <w:bCs/>
                <w:color w:val="000000" w:themeColor="text1"/>
              </w:rPr>
              <w:t>Retraining</w:t>
            </w:r>
          </w:p>
          <w:p w14:paraId="636B4F3C" w14:textId="48E7E1D9" w:rsidR="006921A7" w:rsidRPr="00C01155" w:rsidRDefault="006921A7">
            <w:pPr>
              <w:rPr>
                <w:rFonts w:ascii="Open Sans Light" w:hAnsi="Open Sans Light" w:cs="Open Sans Light"/>
                <w:bCs/>
                <w:color w:val="000000" w:themeColor="text1"/>
              </w:rPr>
            </w:pPr>
          </w:p>
        </w:tc>
        <w:tc>
          <w:tcPr>
            <w:tcW w:w="6186" w:type="dxa"/>
          </w:tcPr>
          <w:p w14:paraId="26CBA636" w14:textId="77777777" w:rsidR="006921A7" w:rsidRPr="00C01155" w:rsidRDefault="006921A7">
            <w:pPr>
              <w:rPr>
                <w:rFonts w:ascii="Open Sans Light" w:hAnsi="Open Sans Light" w:cs="Open Sans Light"/>
                <w:bCs/>
                <w:color w:val="000000" w:themeColor="text1"/>
              </w:rPr>
            </w:pPr>
          </w:p>
        </w:tc>
      </w:tr>
      <w:tr w:rsidR="00E030BA" w:rsidRPr="00C01155" w14:paraId="5EE62029" w14:textId="77777777" w:rsidTr="00346E62">
        <w:tc>
          <w:tcPr>
            <w:tcW w:w="2830" w:type="dxa"/>
          </w:tcPr>
          <w:p w14:paraId="65857C57" w14:textId="77777777" w:rsidR="00346E62" w:rsidRPr="00C01155" w:rsidRDefault="00C8068E">
            <w:pPr>
              <w:rPr>
                <w:rFonts w:ascii="Open Sans Light" w:hAnsi="Open Sans Light" w:cs="Open Sans Light"/>
                <w:bCs/>
                <w:color w:val="000000" w:themeColor="text1"/>
              </w:rPr>
            </w:pPr>
            <w:r w:rsidRPr="00C01155">
              <w:rPr>
                <w:rFonts w:ascii="Open Sans Light" w:hAnsi="Open Sans Light" w:cs="Open Sans Light"/>
                <w:bCs/>
                <w:color w:val="000000" w:themeColor="text1"/>
              </w:rPr>
              <w:t>Self-learning</w:t>
            </w:r>
          </w:p>
          <w:p w14:paraId="3A0D36AE" w14:textId="1B8201A3" w:rsidR="00C8068E" w:rsidRPr="00C01155" w:rsidRDefault="00C8068E">
            <w:pPr>
              <w:rPr>
                <w:rFonts w:ascii="Open Sans Light" w:hAnsi="Open Sans Light" w:cs="Open Sans Light"/>
                <w:bCs/>
                <w:color w:val="000000" w:themeColor="text1"/>
              </w:rPr>
            </w:pPr>
          </w:p>
        </w:tc>
        <w:tc>
          <w:tcPr>
            <w:tcW w:w="6186" w:type="dxa"/>
          </w:tcPr>
          <w:p w14:paraId="27F78CED" w14:textId="77777777" w:rsidR="00212B5C" w:rsidRPr="00C01155" w:rsidRDefault="00212B5C">
            <w:pPr>
              <w:rPr>
                <w:rFonts w:ascii="Open Sans Light" w:hAnsi="Open Sans Light" w:cs="Open Sans Light"/>
                <w:bCs/>
                <w:color w:val="000000" w:themeColor="text1"/>
              </w:rPr>
            </w:pPr>
          </w:p>
        </w:tc>
      </w:tr>
      <w:tr w:rsidR="00E030BA" w:rsidRPr="00C01155" w14:paraId="51F482E3" w14:textId="77777777" w:rsidTr="00346E62">
        <w:tc>
          <w:tcPr>
            <w:tcW w:w="2830" w:type="dxa"/>
          </w:tcPr>
          <w:p w14:paraId="2A5C998E" w14:textId="77777777" w:rsidR="00346E62" w:rsidRPr="00C01155" w:rsidRDefault="00C8068E">
            <w:pPr>
              <w:rPr>
                <w:rFonts w:ascii="Open Sans Light" w:hAnsi="Open Sans Light" w:cs="Open Sans Light"/>
                <w:bCs/>
                <w:color w:val="000000" w:themeColor="text1"/>
              </w:rPr>
            </w:pPr>
            <w:r w:rsidRPr="00C01155">
              <w:rPr>
                <w:rFonts w:ascii="Open Sans Light" w:hAnsi="Open Sans Light" w:cs="Open Sans Light"/>
                <w:bCs/>
                <w:color w:val="000000" w:themeColor="text1"/>
              </w:rPr>
              <w:t>Training</w:t>
            </w:r>
          </w:p>
          <w:p w14:paraId="61892571" w14:textId="6732FE8F" w:rsidR="00C8068E" w:rsidRPr="00C01155" w:rsidRDefault="00C8068E">
            <w:pPr>
              <w:rPr>
                <w:rFonts w:ascii="Open Sans Light" w:hAnsi="Open Sans Light" w:cs="Open Sans Light"/>
                <w:bCs/>
                <w:color w:val="000000" w:themeColor="text1"/>
              </w:rPr>
            </w:pPr>
          </w:p>
        </w:tc>
        <w:tc>
          <w:tcPr>
            <w:tcW w:w="6186" w:type="dxa"/>
          </w:tcPr>
          <w:p w14:paraId="656E425B" w14:textId="77777777" w:rsidR="00346E62" w:rsidRPr="00C01155" w:rsidRDefault="00346E62">
            <w:pPr>
              <w:rPr>
                <w:rFonts w:ascii="Open Sans Light" w:hAnsi="Open Sans Light" w:cs="Open Sans Light"/>
                <w:bCs/>
                <w:color w:val="000000" w:themeColor="text1"/>
              </w:rPr>
            </w:pPr>
          </w:p>
        </w:tc>
      </w:tr>
    </w:tbl>
    <w:p w14:paraId="5759FE98" w14:textId="77777777" w:rsidR="00515CE1" w:rsidRPr="00C01155" w:rsidRDefault="00515CE1" w:rsidP="00DC4C2D">
      <w:pPr>
        <w:rPr>
          <w:rFonts w:ascii="Open Sans Light" w:eastAsiaTheme="minorHAnsi" w:hAnsi="Open Sans Light" w:cs="Open Sans Light"/>
          <w:bCs/>
          <w:color w:val="FF0000"/>
        </w:rPr>
      </w:pPr>
    </w:p>
    <w:p w14:paraId="06507A14" w14:textId="34872C3E" w:rsidR="00DC4C2D" w:rsidRPr="00C01155" w:rsidRDefault="00DC4C2D" w:rsidP="00DC4C2D">
      <w:pPr>
        <w:rPr>
          <w:rFonts w:ascii="Open Sans Light" w:eastAsiaTheme="minorHAnsi" w:hAnsi="Open Sans Light" w:cs="Open Sans Light"/>
          <w:bCs/>
          <w:color w:val="000000" w:themeColor="text1"/>
        </w:rPr>
      </w:pPr>
      <w:r w:rsidRPr="007F384A">
        <w:rPr>
          <w:rFonts w:ascii="Open Sans Light" w:eastAsiaTheme="minorHAnsi" w:hAnsi="Open Sans Light" w:cs="Open Sans Light"/>
          <w:bCs/>
          <w:color w:val="000000" w:themeColor="text1"/>
          <w:sz w:val="28"/>
          <w:szCs w:val="28"/>
        </w:rPr>
        <w:t>Summary of the topic</w:t>
      </w:r>
    </w:p>
    <w:p w14:paraId="40B9156C" w14:textId="77777777" w:rsidR="007A7E0E" w:rsidRPr="00C01155" w:rsidRDefault="007A7E0E" w:rsidP="00DC4C2D">
      <w:pPr>
        <w:rPr>
          <w:rFonts w:ascii="Open Sans Light" w:eastAsiaTheme="minorHAnsi" w:hAnsi="Open Sans Light" w:cs="Open Sans Light"/>
          <w:bCs/>
          <w:color w:val="000000" w:themeColor="text1"/>
        </w:rPr>
      </w:pPr>
    </w:p>
    <w:p w14:paraId="7FB1EE07" w14:textId="77777777" w:rsidR="00090547" w:rsidRPr="00C01155" w:rsidRDefault="00843F51" w:rsidP="00843F51">
      <w:pPr>
        <w:jc w:val="both"/>
        <w:rPr>
          <w:rFonts w:ascii="Open Sans Light" w:hAnsi="Open Sans Light" w:cs="Open Sans Light"/>
          <w:bCs/>
          <w:color w:val="000000" w:themeColor="text1"/>
        </w:rPr>
      </w:pPr>
      <w:r w:rsidRPr="00C01155">
        <w:rPr>
          <w:rFonts w:ascii="Open Sans Light" w:hAnsi="Open Sans Light" w:cs="Open Sans Light"/>
          <w:bCs/>
          <w:color w:val="000000" w:themeColor="text1"/>
        </w:rPr>
        <w:t>Students will need to explore how businesses train and develop employees. The difference between formal training, such as paid-for specialist courses; informal training, such as learning by observing a colleague; and self-learning, such as acquiring knowledge through trial and error while working on</w:t>
      </w:r>
      <w:r w:rsidR="00FC63D4" w:rsidRPr="00C01155">
        <w:rPr>
          <w:rFonts w:ascii="Open Sans Light" w:hAnsi="Open Sans Light" w:cs="Open Sans Light"/>
          <w:bCs/>
          <w:color w:val="000000" w:themeColor="text1"/>
        </w:rPr>
        <w:t>-</w:t>
      </w:r>
      <w:r w:rsidRPr="00C01155">
        <w:rPr>
          <w:rFonts w:ascii="Open Sans Light" w:hAnsi="Open Sans Light" w:cs="Open Sans Light"/>
          <w:bCs/>
          <w:color w:val="000000" w:themeColor="text1"/>
        </w:rPr>
        <w:t>the</w:t>
      </w:r>
      <w:r w:rsidR="00FC63D4" w:rsidRPr="00C01155">
        <w:rPr>
          <w:rFonts w:ascii="Open Sans Light" w:hAnsi="Open Sans Light" w:cs="Open Sans Light"/>
          <w:bCs/>
          <w:color w:val="000000" w:themeColor="text1"/>
        </w:rPr>
        <w:t>-</w:t>
      </w:r>
      <w:r w:rsidRPr="00C01155">
        <w:rPr>
          <w:rFonts w:ascii="Open Sans Light" w:hAnsi="Open Sans Light" w:cs="Open Sans Light"/>
          <w:bCs/>
          <w:color w:val="000000" w:themeColor="text1"/>
        </w:rPr>
        <w:t xml:space="preserve">job </w:t>
      </w:r>
      <w:r w:rsidR="00090547" w:rsidRPr="00C01155">
        <w:rPr>
          <w:rFonts w:ascii="Open Sans Light" w:hAnsi="Open Sans Light" w:cs="Open Sans Light"/>
          <w:bCs/>
          <w:color w:val="000000" w:themeColor="text1"/>
        </w:rPr>
        <w:t>will</w:t>
      </w:r>
      <w:r w:rsidRPr="00C01155">
        <w:rPr>
          <w:rFonts w:ascii="Open Sans Light" w:hAnsi="Open Sans Light" w:cs="Open Sans Light"/>
          <w:bCs/>
          <w:color w:val="000000" w:themeColor="text1"/>
        </w:rPr>
        <w:t xml:space="preserve"> be</w:t>
      </w:r>
      <w:r w:rsidR="00090547" w:rsidRPr="00C01155">
        <w:rPr>
          <w:rFonts w:ascii="Open Sans Light" w:hAnsi="Open Sans Light" w:cs="Open Sans Light"/>
          <w:bCs/>
          <w:color w:val="000000" w:themeColor="text1"/>
        </w:rPr>
        <w:t xml:space="preserve"> </w:t>
      </w:r>
      <w:r w:rsidRPr="00C01155">
        <w:rPr>
          <w:rFonts w:ascii="Open Sans Light" w:hAnsi="Open Sans Light" w:cs="Open Sans Light"/>
          <w:bCs/>
          <w:color w:val="000000" w:themeColor="text1"/>
        </w:rPr>
        <w:t xml:space="preserve">considered. Students </w:t>
      </w:r>
      <w:r w:rsidR="00090547" w:rsidRPr="00C01155">
        <w:rPr>
          <w:rFonts w:ascii="Open Sans Light" w:hAnsi="Open Sans Light" w:cs="Open Sans Light"/>
          <w:bCs/>
          <w:color w:val="000000" w:themeColor="text1"/>
        </w:rPr>
        <w:t>will</w:t>
      </w:r>
      <w:r w:rsidRPr="00C01155">
        <w:rPr>
          <w:rFonts w:ascii="Open Sans Light" w:hAnsi="Open Sans Light" w:cs="Open Sans Light"/>
          <w:bCs/>
          <w:color w:val="000000" w:themeColor="text1"/>
        </w:rPr>
        <w:t xml:space="preserve"> explore the advantages and disadvantages of these </w:t>
      </w:r>
      <w:r w:rsidR="00FC63D4" w:rsidRPr="00C01155">
        <w:rPr>
          <w:rFonts w:ascii="Open Sans Light" w:hAnsi="Open Sans Light" w:cs="Open Sans Light"/>
          <w:bCs/>
          <w:color w:val="000000" w:themeColor="text1"/>
        </w:rPr>
        <w:t xml:space="preserve">different </w:t>
      </w:r>
      <w:r w:rsidRPr="00C01155">
        <w:rPr>
          <w:rFonts w:ascii="Open Sans Light" w:hAnsi="Open Sans Light" w:cs="Open Sans Light"/>
          <w:bCs/>
          <w:color w:val="000000" w:themeColor="text1"/>
        </w:rPr>
        <w:t xml:space="preserve">types of training and recognise the importance of target setting and reviews to measure the performance of the workforce. </w:t>
      </w:r>
    </w:p>
    <w:p w14:paraId="35FFD083" w14:textId="77777777" w:rsidR="00090547" w:rsidRPr="00C01155" w:rsidRDefault="00090547" w:rsidP="00843F51">
      <w:pPr>
        <w:jc w:val="both"/>
        <w:rPr>
          <w:rFonts w:ascii="Open Sans Light" w:hAnsi="Open Sans Light" w:cs="Open Sans Light"/>
          <w:bCs/>
          <w:color w:val="000000" w:themeColor="text1"/>
        </w:rPr>
      </w:pPr>
    </w:p>
    <w:p w14:paraId="66023CA0" w14:textId="68057FAC" w:rsidR="00843F51" w:rsidRPr="00C01155" w:rsidRDefault="00843F51" w:rsidP="00843F51">
      <w:pPr>
        <w:jc w:val="both"/>
        <w:rPr>
          <w:rFonts w:ascii="Open Sans Light" w:hAnsi="Open Sans Light" w:cs="Open Sans Light"/>
          <w:bCs/>
          <w:color w:val="000000" w:themeColor="text1"/>
        </w:rPr>
      </w:pPr>
      <w:r w:rsidRPr="00C01155">
        <w:rPr>
          <w:rFonts w:ascii="Open Sans Light" w:hAnsi="Open Sans Light" w:cs="Open Sans Light"/>
          <w:bCs/>
          <w:color w:val="000000" w:themeColor="text1"/>
        </w:rPr>
        <w:t>The appraisal process can identify new training needs (such as the ability to use new technology) and in turn identify methods of motivating individuals and/or retaining them within the business.</w:t>
      </w:r>
    </w:p>
    <w:p w14:paraId="435D0589" w14:textId="77777777" w:rsidR="00843F51" w:rsidRPr="00C01155" w:rsidRDefault="00843F51" w:rsidP="00843F51">
      <w:pPr>
        <w:jc w:val="both"/>
        <w:rPr>
          <w:rFonts w:ascii="Open Sans Light" w:hAnsi="Open Sans Light" w:cs="Open Sans Light"/>
          <w:bCs/>
          <w:color w:val="000000" w:themeColor="text1"/>
        </w:rPr>
      </w:pPr>
    </w:p>
    <w:p w14:paraId="71695DCD" w14:textId="7B6A982E" w:rsidR="00C67468" w:rsidRPr="00C01155" w:rsidRDefault="00843F51" w:rsidP="00843F51">
      <w:pPr>
        <w:jc w:val="both"/>
        <w:rPr>
          <w:rFonts w:ascii="Open Sans Light" w:hAnsi="Open Sans Light" w:cs="Open Sans Light"/>
          <w:bCs/>
          <w:color w:val="FF0000"/>
        </w:rPr>
      </w:pPr>
      <w:r w:rsidRPr="00C01155">
        <w:rPr>
          <w:rFonts w:ascii="Open Sans Light" w:hAnsi="Open Sans Light" w:cs="Open Sans Light"/>
          <w:bCs/>
          <w:color w:val="000000" w:themeColor="text1"/>
        </w:rPr>
        <w:t xml:space="preserve">Businesses might want to train and develop their employees as this can lead to improved quality and customer service, improved </w:t>
      </w:r>
      <w:proofErr w:type="gramStart"/>
      <w:r w:rsidRPr="00C01155">
        <w:rPr>
          <w:rFonts w:ascii="Open Sans Light" w:hAnsi="Open Sans Light" w:cs="Open Sans Light"/>
          <w:bCs/>
          <w:color w:val="000000" w:themeColor="text1"/>
        </w:rPr>
        <w:t>productivity</w:t>
      </w:r>
      <w:proofErr w:type="gramEnd"/>
      <w:r w:rsidRPr="00C01155">
        <w:rPr>
          <w:rFonts w:ascii="Open Sans Light" w:hAnsi="Open Sans Light" w:cs="Open Sans Light"/>
          <w:bCs/>
          <w:color w:val="000000" w:themeColor="text1"/>
        </w:rPr>
        <w:t xml:space="preserve"> and motivation as well as the obvious need to allow employees to be able to do a particular task, such as operate a new machine or computer system.</w:t>
      </w:r>
    </w:p>
    <w:p w14:paraId="74F523C8" w14:textId="77777777" w:rsidR="00843F51" w:rsidRPr="00C01155" w:rsidRDefault="00843F51" w:rsidP="007A7E0E">
      <w:pPr>
        <w:rPr>
          <w:rFonts w:ascii="Open Sans Light" w:hAnsi="Open Sans Light" w:cs="Open Sans Light"/>
          <w:bCs/>
          <w:color w:val="000000" w:themeColor="text1"/>
        </w:rPr>
      </w:pPr>
    </w:p>
    <w:p w14:paraId="2D7CA4B6" w14:textId="5AA507E8" w:rsidR="00E1168B" w:rsidRPr="007F384A" w:rsidRDefault="00E1168B" w:rsidP="007A7E0E">
      <w:pPr>
        <w:rPr>
          <w:rFonts w:ascii="Open Sans Light" w:hAnsi="Open Sans Light" w:cs="Open Sans Light"/>
          <w:b/>
          <w:color w:val="000000" w:themeColor="text1"/>
          <w:sz w:val="28"/>
          <w:szCs w:val="28"/>
        </w:rPr>
      </w:pPr>
      <w:r w:rsidRPr="007F384A">
        <w:rPr>
          <w:rFonts w:ascii="Open Sans Light" w:hAnsi="Open Sans Light" w:cs="Open Sans Light"/>
          <w:b/>
          <w:color w:val="000000" w:themeColor="text1"/>
          <w:sz w:val="28"/>
          <w:szCs w:val="28"/>
        </w:rPr>
        <w:t>Synoptic links to this topic</w:t>
      </w:r>
    </w:p>
    <w:p w14:paraId="1860216B" w14:textId="77777777" w:rsidR="005D554B" w:rsidRPr="00C01155" w:rsidRDefault="005D554B" w:rsidP="005D554B">
      <w:pPr>
        <w:rPr>
          <w:rFonts w:ascii="Open Sans Light" w:hAnsi="Open Sans Light" w:cs="Open Sans Light"/>
          <w:bCs/>
        </w:rPr>
      </w:pPr>
    </w:p>
    <w:p w14:paraId="0DEF6E6C" w14:textId="273ADDEA" w:rsidR="005D554B" w:rsidRPr="00C01155" w:rsidRDefault="005D554B" w:rsidP="005D554B">
      <w:pPr>
        <w:rPr>
          <w:rFonts w:ascii="Open Sans Light" w:hAnsi="Open Sans Light" w:cs="Open Sans Light"/>
          <w:bCs/>
        </w:rPr>
      </w:pPr>
      <w:r w:rsidRPr="00C01155">
        <w:rPr>
          <w:rFonts w:ascii="Open Sans Light" w:hAnsi="Open Sans Light" w:cs="Open Sans Light"/>
          <w:bCs/>
        </w:rPr>
        <w:t>This topic links with the following areas of the specification:</w:t>
      </w:r>
    </w:p>
    <w:p w14:paraId="356BDE7B" w14:textId="77777777" w:rsidR="005D554B" w:rsidRPr="00C01155" w:rsidRDefault="005D554B" w:rsidP="005D554B">
      <w:pPr>
        <w:rPr>
          <w:rFonts w:ascii="Open Sans Light" w:hAnsi="Open Sans Light" w:cs="Open Sans Light"/>
          <w:bCs/>
        </w:rPr>
      </w:pPr>
    </w:p>
    <w:p w14:paraId="708F2606" w14:textId="3E671428" w:rsidR="00B7351F" w:rsidRPr="00C01155" w:rsidRDefault="00B7351F" w:rsidP="005D554B">
      <w:pPr>
        <w:pStyle w:val="ListParagraph"/>
        <w:numPr>
          <w:ilvl w:val="0"/>
          <w:numId w:val="28"/>
        </w:numPr>
        <w:rPr>
          <w:rFonts w:ascii="Open Sans Light" w:hAnsi="Open Sans Light" w:cs="Open Sans Light"/>
          <w:bCs/>
        </w:rPr>
      </w:pPr>
      <w:r w:rsidRPr="00C01155">
        <w:rPr>
          <w:rFonts w:ascii="Open Sans Light" w:hAnsi="Open Sans Light" w:cs="Open Sans Light"/>
          <w:bCs/>
        </w:rPr>
        <w:t>1.5.3 Legislation and business</w:t>
      </w:r>
    </w:p>
    <w:p w14:paraId="137D060B" w14:textId="3B926589" w:rsidR="00B7351F" w:rsidRPr="00C01155" w:rsidRDefault="00B7351F" w:rsidP="005D554B">
      <w:pPr>
        <w:pStyle w:val="ListParagraph"/>
        <w:numPr>
          <w:ilvl w:val="0"/>
          <w:numId w:val="28"/>
        </w:numPr>
        <w:rPr>
          <w:rFonts w:ascii="Open Sans Light" w:hAnsi="Open Sans Light" w:cs="Open Sans Light"/>
          <w:bCs/>
        </w:rPr>
      </w:pPr>
      <w:r w:rsidRPr="00C01155">
        <w:rPr>
          <w:rFonts w:ascii="Open Sans Light" w:hAnsi="Open Sans Light" w:cs="Open Sans Light"/>
          <w:bCs/>
        </w:rPr>
        <w:t>2.3.1 Business operations</w:t>
      </w:r>
    </w:p>
    <w:p w14:paraId="0642E5D6" w14:textId="2F29C59F" w:rsidR="005D554B" w:rsidRPr="00C01155" w:rsidRDefault="005D554B" w:rsidP="005D554B">
      <w:pPr>
        <w:pStyle w:val="ListParagraph"/>
        <w:numPr>
          <w:ilvl w:val="0"/>
          <w:numId w:val="28"/>
        </w:numPr>
        <w:rPr>
          <w:rFonts w:ascii="Open Sans Light" w:hAnsi="Open Sans Light" w:cs="Open Sans Light"/>
          <w:bCs/>
        </w:rPr>
      </w:pPr>
      <w:r w:rsidRPr="00C01155">
        <w:rPr>
          <w:rFonts w:ascii="Open Sans Light" w:hAnsi="Open Sans Light" w:cs="Open Sans Light"/>
          <w:bCs/>
        </w:rPr>
        <w:t>2.5.1 Organisational structures</w:t>
      </w:r>
    </w:p>
    <w:p w14:paraId="4F77EB5A" w14:textId="355CDD5C" w:rsidR="005D554B" w:rsidRPr="00C01155" w:rsidRDefault="005D554B" w:rsidP="005D554B">
      <w:pPr>
        <w:pStyle w:val="ListParagraph"/>
        <w:numPr>
          <w:ilvl w:val="0"/>
          <w:numId w:val="2"/>
        </w:numPr>
        <w:rPr>
          <w:rFonts w:ascii="Open Sans Light" w:hAnsi="Open Sans Light" w:cs="Open Sans Light"/>
          <w:bCs/>
        </w:rPr>
      </w:pPr>
      <w:r w:rsidRPr="00C01155">
        <w:rPr>
          <w:rFonts w:ascii="Open Sans Light" w:hAnsi="Open Sans Light" w:cs="Open Sans Light"/>
          <w:bCs/>
        </w:rPr>
        <w:t>2.5.3 Effective training and development</w:t>
      </w:r>
    </w:p>
    <w:p w14:paraId="468CC6C5" w14:textId="5D1E7042" w:rsidR="005D554B" w:rsidRPr="00C01155" w:rsidRDefault="005D554B" w:rsidP="005D554B">
      <w:pPr>
        <w:pStyle w:val="ListParagraph"/>
        <w:numPr>
          <w:ilvl w:val="0"/>
          <w:numId w:val="2"/>
        </w:numPr>
        <w:rPr>
          <w:rFonts w:ascii="Open Sans Light" w:hAnsi="Open Sans Light" w:cs="Open Sans Light"/>
          <w:bCs/>
        </w:rPr>
      </w:pPr>
      <w:r w:rsidRPr="00C01155">
        <w:rPr>
          <w:rFonts w:ascii="Open Sans Light" w:hAnsi="Open Sans Light" w:cs="Open Sans Light"/>
          <w:bCs/>
        </w:rPr>
        <w:t>2.5.4 Motivation</w:t>
      </w:r>
    </w:p>
    <w:p w14:paraId="21B23CB3" w14:textId="77777777" w:rsidR="005D554B" w:rsidRPr="00C01155" w:rsidRDefault="005D554B" w:rsidP="005D554B">
      <w:pPr>
        <w:pStyle w:val="ListParagraph"/>
        <w:rPr>
          <w:rFonts w:ascii="Open Sans Light" w:hAnsi="Open Sans Light" w:cs="Open Sans Light"/>
          <w:bCs/>
        </w:rPr>
      </w:pPr>
    </w:p>
    <w:p w14:paraId="2767F5A8" w14:textId="2DDDF7A7" w:rsidR="00FE74D4" w:rsidRPr="00C01155" w:rsidRDefault="00AA4B2D" w:rsidP="00C1207C">
      <w:pPr>
        <w:jc w:val="both"/>
        <w:rPr>
          <w:rFonts w:ascii="Open Sans Light" w:hAnsi="Open Sans Light" w:cs="Open Sans Light"/>
          <w:bCs/>
          <w:color w:val="000000" w:themeColor="text1"/>
        </w:rPr>
      </w:pPr>
      <w:r w:rsidRPr="00C01155">
        <w:rPr>
          <w:rFonts w:ascii="Open Sans Light" w:eastAsiaTheme="minorHAnsi" w:hAnsi="Open Sans Light" w:cs="Open Sans Light"/>
          <w:bCs/>
          <w:color w:val="000000" w:themeColor="text1"/>
        </w:rPr>
        <w:t>Training employees</w:t>
      </w:r>
      <w:r w:rsidR="00C1207C" w:rsidRPr="00C01155">
        <w:rPr>
          <w:rFonts w:ascii="Open Sans Light" w:eastAsiaTheme="minorHAnsi" w:hAnsi="Open Sans Light" w:cs="Open Sans Light"/>
          <w:bCs/>
          <w:color w:val="000000" w:themeColor="text1"/>
        </w:rPr>
        <w:t xml:space="preserve"> is</w:t>
      </w:r>
      <w:r w:rsidRPr="00C01155">
        <w:rPr>
          <w:rFonts w:ascii="Open Sans Light" w:eastAsiaTheme="minorHAnsi" w:hAnsi="Open Sans Light" w:cs="Open Sans Light"/>
          <w:bCs/>
          <w:color w:val="000000" w:themeColor="text1"/>
        </w:rPr>
        <w:t xml:space="preserve"> an</w:t>
      </w:r>
      <w:r w:rsidR="00C1207C" w:rsidRPr="00C01155">
        <w:rPr>
          <w:rFonts w:ascii="Open Sans Light" w:eastAsiaTheme="minorHAnsi" w:hAnsi="Open Sans Light" w:cs="Open Sans Light"/>
          <w:bCs/>
          <w:color w:val="000000" w:themeColor="text1"/>
        </w:rPr>
        <w:t xml:space="preserve"> important process for a business</w:t>
      </w:r>
      <w:r w:rsidR="005D554B" w:rsidRPr="00C01155">
        <w:rPr>
          <w:rFonts w:ascii="Open Sans Light" w:eastAsiaTheme="minorHAnsi" w:hAnsi="Open Sans Light" w:cs="Open Sans Light"/>
          <w:bCs/>
          <w:color w:val="000000" w:themeColor="text1"/>
        </w:rPr>
        <w:t>.</w:t>
      </w:r>
      <w:r w:rsidR="00C1207C" w:rsidRPr="00C01155">
        <w:rPr>
          <w:rFonts w:ascii="Open Sans Light" w:eastAsiaTheme="minorHAnsi" w:hAnsi="Open Sans Light" w:cs="Open Sans Light"/>
          <w:bCs/>
          <w:color w:val="000000" w:themeColor="text1"/>
        </w:rPr>
        <w:t xml:space="preserve"> </w:t>
      </w:r>
      <w:r w:rsidRPr="00C01155">
        <w:rPr>
          <w:rFonts w:ascii="Open Sans Light" w:eastAsiaTheme="minorHAnsi" w:hAnsi="Open Sans Light" w:cs="Open Sans Light"/>
          <w:bCs/>
          <w:color w:val="000000" w:themeColor="text1"/>
        </w:rPr>
        <w:t xml:space="preserve">Where staff are </w:t>
      </w:r>
      <w:proofErr w:type="gramStart"/>
      <w:r w:rsidRPr="00C01155">
        <w:rPr>
          <w:rFonts w:ascii="Open Sans Light" w:eastAsiaTheme="minorHAnsi" w:hAnsi="Open Sans Light" w:cs="Open Sans Light"/>
          <w:bCs/>
          <w:color w:val="000000" w:themeColor="text1"/>
        </w:rPr>
        <w:t>trained</w:t>
      </w:r>
      <w:proofErr w:type="gramEnd"/>
      <w:r w:rsidRPr="00C01155">
        <w:rPr>
          <w:rFonts w:ascii="Open Sans Light" w:eastAsiaTheme="minorHAnsi" w:hAnsi="Open Sans Light" w:cs="Open Sans Light"/>
          <w:bCs/>
          <w:color w:val="000000" w:themeColor="text1"/>
        </w:rPr>
        <w:t xml:space="preserve"> they are more likely to do their job well. This may lead to higher productivity, which ultimately leads to increased profitability for a business</w:t>
      </w:r>
      <w:r w:rsidR="00C1207C" w:rsidRPr="00C01155">
        <w:rPr>
          <w:rFonts w:ascii="Open Sans Light" w:eastAsiaTheme="minorHAnsi" w:hAnsi="Open Sans Light" w:cs="Open Sans Light"/>
          <w:bCs/>
          <w:color w:val="000000" w:themeColor="text1"/>
        </w:rPr>
        <w:t>. This topic contains a large amount of new content that is specific to the topic. However, there are links to other areas, such as 1.5.3 which considers the principles of employment law.</w:t>
      </w:r>
    </w:p>
    <w:p w14:paraId="7A997F7F" w14:textId="77777777" w:rsidR="005D554B" w:rsidRPr="00C01155" w:rsidRDefault="005D554B" w:rsidP="001768FD">
      <w:pPr>
        <w:rPr>
          <w:rFonts w:ascii="Open Sans Light" w:hAnsi="Open Sans Light" w:cs="Open Sans Light"/>
          <w:bCs/>
          <w:color w:val="FF0000"/>
        </w:rPr>
      </w:pPr>
    </w:p>
    <w:p w14:paraId="11203EA0" w14:textId="11DA72C3" w:rsidR="00D451FD" w:rsidRPr="007F384A" w:rsidRDefault="007F384A" w:rsidP="001768FD">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7D0768" w:rsidRPr="007F384A">
        <w:rPr>
          <w:rFonts w:ascii="Open Sans Light" w:hAnsi="Open Sans Light" w:cs="Open Sans Light"/>
          <w:b/>
          <w:color w:val="000000" w:themeColor="text1"/>
          <w:sz w:val="28"/>
          <w:szCs w:val="28"/>
        </w:rPr>
        <w:t xml:space="preserve">Case study: </w:t>
      </w:r>
      <w:r w:rsidR="008C789B" w:rsidRPr="007F384A">
        <w:rPr>
          <w:rFonts w:ascii="Open Sans Light" w:hAnsi="Open Sans Light" w:cs="Open Sans Light"/>
          <w:b/>
          <w:color w:val="000000" w:themeColor="text1"/>
          <w:sz w:val="28"/>
          <w:szCs w:val="28"/>
        </w:rPr>
        <w:t>Christie Intruder Alarms</w:t>
      </w:r>
    </w:p>
    <w:p w14:paraId="25453265" w14:textId="07A36FFB" w:rsidR="009216E7" w:rsidRPr="00C01155" w:rsidRDefault="007F384A" w:rsidP="001768FD">
      <w:pPr>
        <w:rPr>
          <w:rFonts w:ascii="Open Sans Light" w:hAnsi="Open Sans Light" w:cs="Open Sans Light"/>
          <w:bCs/>
          <w:color w:val="000000" w:themeColor="text1"/>
        </w:rPr>
      </w:pPr>
      <w:r>
        <w:rPr>
          <w:rFonts w:ascii="Open Sans Light" w:hAnsi="Open Sans Light" w:cs="Open Sans Light"/>
          <w:bCs/>
          <w:color w:val="000000" w:themeColor="text1"/>
        </w:rPr>
        <w:br/>
      </w:r>
      <w:r w:rsidR="00D451FD" w:rsidRPr="00C01155">
        <w:rPr>
          <w:rFonts w:ascii="Open Sans Light" w:hAnsi="Open Sans Light" w:cs="Open Sans Light"/>
          <w:bCs/>
          <w:color w:val="000000" w:themeColor="text1"/>
        </w:rPr>
        <w:t xml:space="preserve">Read the case study before </w:t>
      </w:r>
      <w:proofErr w:type="gramStart"/>
      <w:r w:rsidR="00D451FD" w:rsidRPr="00C01155">
        <w:rPr>
          <w:rFonts w:ascii="Open Sans Light" w:hAnsi="Open Sans Light" w:cs="Open Sans Light"/>
          <w:bCs/>
          <w:color w:val="000000" w:themeColor="text1"/>
        </w:rPr>
        <w:t>consider</w:t>
      </w:r>
      <w:proofErr w:type="gramEnd"/>
      <w:r w:rsidR="00D451FD" w:rsidRPr="00C01155">
        <w:rPr>
          <w:rFonts w:ascii="Open Sans Light" w:hAnsi="Open Sans Light" w:cs="Open Sans Light"/>
          <w:bCs/>
          <w:color w:val="000000" w:themeColor="text1"/>
        </w:rPr>
        <w:t xml:space="preserve"> the points below.</w:t>
      </w:r>
    </w:p>
    <w:p w14:paraId="25293200" w14:textId="07BD410E" w:rsidR="008C789B" w:rsidRPr="00C01155" w:rsidRDefault="008C789B" w:rsidP="00E97AA6">
      <w:pPr>
        <w:jc w:val="both"/>
        <w:rPr>
          <w:rFonts w:ascii="Open Sans Light" w:hAnsi="Open Sans Light" w:cs="Open Sans Light"/>
          <w:bCs/>
          <w:i/>
          <w:color w:val="000000" w:themeColor="text1"/>
        </w:rPr>
      </w:pPr>
      <w:r w:rsidRPr="00C01155">
        <w:rPr>
          <w:rFonts w:ascii="Open Sans Light" w:hAnsi="Open Sans Light" w:cs="Open Sans Light"/>
          <w:bCs/>
          <w:noProof/>
          <w:color w:val="000000" w:themeColor="text1"/>
        </w:rPr>
        <w:drawing>
          <wp:anchor distT="0" distB="0" distL="114300" distR="114300" simplePos="0" relativeHeight="251659264" behindDoc="1" locked="0" layoutInCell="1" allowOverlap="1" wp14:anchorId="2B3F73F8" wp14:editId="278FFFA9">
            <wp:simplePos x="0" y="0"/>
            <wp:positionH relativeFrom="column">
              <wp:posOffset>2840477</wp:posOffset>
            </wp:positionH>
            <wp:positionV relativeFrom="paragraph">
              <wp:posOffset>140916</wp:posOffset>
            </wp:positionV>
            <wp:extent cx="2778685" cy="2192251"/>
            <wp:effectExtent l="0" t="0" r="3175" b="5080"/>
            <wp:wrapTight wrapText="bothSides">
              <wp:wrapPolygon edited="0">
                <wp:start x="0" y="0"/>
                <wp:lineTo x="0" y="21525"/>
                <wp:lineTo x="21526" y="21525"/>
                <wp:lineTo x="215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9326" cy="2192756"/>
                    </a:xfrm>
                    <a:prstGeom prst="rect">
                      <a:avLst/>
                    </a:prstGeom>
                  </pic:spPr>
                </pic:pic>
              </a:graphicData>
            </a:graphic>
            <wp14:sizeRelH relativeFrom="page">
              <wp14:pctWidth>0</wp14:pctWidth>
            </wp14:sizeRelH>
            <wp14:sizeRelV relativeFrom="page">
              <wp14:pctHeight>0</wp14:pctHeight>
            </wp14:sizeRelV>
          </wp:anchor>
        </w:drawing>
      </w:r>
    </w:p>
    <w:p w14:paraId="1DEB1698" w14:textId="490E9D6F" w:rsidR="008C789B" w:rsidRPr="00C01155" w:rsidRDefault="008C789B" w:rsidP="00E97AA6">
      <w:pPr>
        <w:jc w:val="both"/>
        <w:rPr>
          <w:rFonts w:ascii="Open Sans Light" w:hAnsi="Open Sans Light" w:cs="Open Sans Light"/>
          <w:bCs/>
          <w:color w:val="000000" w:themeColor="text1"/>
        </w:rPr>
      </w:pPr>
      <w:r w:rsidRPr="00C01155">
        <w:rPr>
          <w:rFonts w:ascii="Open Sans Light" w:hAnsi="Open Sans Light" w:cs="Open Sans Light"/>
          <w:bCs/>
          <w:i/>
          <w:color w:val="000000" w:themeColor="text1"/>
        </w:rPr>
        <w:t>Christie Intruder Alarms</w:t>
      </w:r>
      <w:r w:rsidRPr="00C01155">
        <w:rPr>
          <w:rFonts w:ascii="Open Sans Light" w:hAnsi="Open Sans Light" w:cs="Open Sans Light"/>
          <w:bCs/>
          <w:color w:val="000000" w:themeColor="text1"/>
        </w:rPr>
        <w:t xml:space="preserve"> (CIA) </w:t>
      </w:r>
      <w:r w:rsidR="00C1207C" w:rsidRPr="00C01155">
        <w:rPr>
          <w:rFonts w:ascii="Open Sans Light" w:hAnsi="Open Sans Light" w:cs="Open Sans Light"/>
          <w:bCs/>
          <w:color w:val="000000" w:themeColor="text1"/>
        </w:rPr>
        <w:t xml:space="preserve">is a </w:t>
      </w:r>
      <w:r w:rsidRPr="00C01155">
        <w:rPr>
          <w:rFonts w:ascii="Open Sans Light" w:hAnsi="Open Sans Light" w:cs="Open Sans Light"/>
          <w:bCs/>
          <w:color w:val="000000" w:themeColor="text1"/>
        </w:rPr>
        <w:t>family-run security business based in Hampshire, UK. The business designs, installs and maintains security systems, such as:</w:t>
      </w:r>
    </w:p>
    <w:p w14:paraId="50BA8337" w14:textId="77777777" w:rsidR="00DF563A" w:rsidRPr="00C01155" w:rsidRDefault="00DF563A" w:rsidP="00E97AA6">
      <w:pPr>
        <w:jc w:val="both"/>
        <w:rPr>
          <w:rFonts w:ascii="Open Sans Light" w:hAnsi="Open Sans Light" w:cs="Open Sans Light"/>
          <w:bCs/>
          <w:color w:val="000000" w:themeColor="text1"/>
        </w:rPr>
      </w:pPr>
    </w:p>
    <w:p w14:paraId="4B5169F6" w14:textId="20694D44" w:rsidR="00C1207C" w:rsidRPr="00C01155" w:rsidRDefault="008C789B" w:rsidP="008C789B">
      <w:pPr>
        <w:pStyle w:val="ListParagraph"/>
        <w:numPr>
          <w:ilvl w:val="0"/>
          <w:numId w:val="33"/>
        </w:numPr>
        <w:jc w:val="both"/>
        <w:rPr>
          <w:rFonts w:ascii="Open Sans Light" w:hAnsi="Open Sans Light" w:cs="Open Sans Light"/>
          <w:bCs/>
          <w:color w:val="000000" w:themeColor="text1"/>
        </w:rPr>
      </w:pPr>
      <w:r w:rsidRPr="00C01155">
        <w:rPr>
          <w:rFonts w:ascii="Open Sans Light" w:hAnsi="Open Sans Light" w:cs="Open Sans Light"/>
          <w:bCs/>
          <w:color w:val="000000" w:themeColor="text1"/>
        </w:rPr>
        <w:t>Burglar alarms</w:t>
      </w:r>
    </w:p>
    <w:p w14:paraId="02C5FD7A" w14:textId="5A38F4FE" w:rsidR="008C789B" w:rsidRPr="00C01155" w:rsidRDefault="008C789B" w:rsidP="008C789B">
      <w:pPr>
        <w:pStyle w:val="ListParagraph"/>
        <w:numPr>
          <w:ilvl w:val="0"/>
          <w:numId w:val="33"/>
        </w:numPr>
        <w:jc w:val="both"/>
        <w:rPr>
          <w:rFonts w:ascii="Open Sans Light" w:hAnsi="Open Sans Light" w:cs="Open Sans Light"/>
          <w:bCs/>
          <w:color w:val="000000" w:themeColor="text1"/>
        </w:rPr>
      </w:pPr>
      <w:r w:rsidRPr="00C01155">
        <w:rPr>
          <w:rFonts w:ascii="Open Sans Light" w:hAnsi="Open Sans Light" w:cs="Open Sans Light"/>
          <w:bCs/>
          <w:color w:val="000000" w:themeColor="text1"/>
        </w:rPr>
        <w:t>CCTV</w:t>
      </w:r>
    </w:p>
    <w:p w14:paraId="561BAB69" w14:textId="78B68776" w:rsidR="008C789B" w:rsidRPr="00C01155" w:rsidRDefault="008C789B" w:rsidP="008C789B">
      <w:pPr>
        <w:pStyle w:val="ListParagraph"/>
        <w:numPr>
          <w:ilvl w:val="0"/>
          <w:numId w:val="33"/>
        </w:numPr>
        <w:jc w:val="both"/>
        <w:rPr>
          <w:rFonts w:ascii="Open Sans Light" w:hAnsi="Open Sans Light" w:cs="Open Sans Light"/>
          <w:bCs/>
          <w:color w:val="000000" w:themeColor="text1"/>
        </w:rPr>
      </w:pPr>
      <w:r w:rsidRPr="00C01155">
        <w:rPr>
          <w:rFonts w:ascii="Open Sans Light" w:hAnsi="Open Sans Light" w:cs="Open Sans Light"/>
          <w:bCs/>
          <w:color w:val="000000" w:themeColor="text1"/>
        </w:rPr>
        <w:t>Fire alarms</w:t>
      </w:r>
    </w:p>
    <w:p w14:paraId="21A2A9F7" w14:textId="785F37C7" w:rsidR="00C1207C" w:rsidRPr="00C01155" w:rsidRDefault="00C1207C" w:rsidP="00E97AA6">
      <w:pPr>
        <w:jc w:val="both"/>
        <w:rPr>
          <w:rFonts w:ascii="Open Sans Light" w:hAnsi="Open Sans Light" w:cs="Open Sans Light"/>
          <w:bCs/>
          <w:color w:val="000000" w:themeColor="text1"/>
        </w:rPr>
      </w:pPr>
    </w:p>
    <w:p w14:paraId="2A0727A8" w14:textId="7449529C" w:rsidR="00620EEA" w:rsidRPr="00C01155" w:rsidRDefault="008C789B" w:rsidP="00E97AA6">
      <w:pPr>
        <w:jc w:val="both"/>
        <w:rPr>
          <w:rFonts w:ascii="Open Sans Light" w:hAnsi="Open Sans Light" w:cs="Open Sans Light"/>
          <w:bCs/>
          <w:color w:val="000000" w:themeColor="text1"/>
        </w:rPr>
      </w:pPr>
      <w:r w:rsidRPr="00C01155">
        <w:rPr>
          <w:rFonts w:ascii="Open Sans Light" w:hAnsi="Open Sans Light" w:cs="Open Sans Light"/>
          <w:bCs/>
          <w:i/>
          <w:color w:val="000000" w:themeColor="text1"/>
        </w:rPr>
        <w:t>CIA</w:t>
      </w:r>
      <w:r w:rsidRPr="00C01155">
        <w:rPr>
          <w:rFonts w:ascii="Open Sans Light" w:hAnsi="Open Sans Light" w:cs="Open Sans Light"/>
          <w:bCs/>
          <w:color w:val="000000" w:themeColor="text1"/>
        </w:rPr>
        <w:t xml:space="preserve"> employs more than 200 workers at its main office and production site. It has employees that work in production, sales, marketing, finance, etc. The business has lots of employees and lots of different roles, such as senior managers, team leaders, operational and support staff.</w:t>
      </w:r>
    </w:p>
    <w:p w14:paraId="2DEBC4CB" w14:textId="48E9691A" w:rsidR="00C1207C" w:rsidRPr="00C01155" w:rsidRDefault="00C1207C" w:rsidP="00E97AA6">
      <w:pPr>
        <w:jc w:val="both"/>
        <w:rPr>
          <w:rFonts w:ascii="Open Sans Light" w:hAnsi="Open Sans Light" w:cs="Open Sans Light"/>
          <w:bCs/>
          <w:color w:val="000000" w:themeColor="text1"/>
        </w:rPr>
      </w:pPr>
    </w:p>
    <w:p w14:paraId="5E3A5853" w14:textId="07E099D4" w:rsidR="00DF563A" w:rsidRPr="00C01155" w:rsidRDefault="008C789B" w:rsidP="00E97AA6">
      <w:pPr>
        <w:jc w:val="both"/>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The business is committed training and developing its staff. </w:t>
      </w:r>
      <w:r w:rsidR="00FF2A69" w:rsidRPr="00C01155">
        <w:rPr>
          <w:rFonts w:ascii="Open Sans Light" w:hAnsi="Open Sans Light" w:cs="Open Sans Light"/>
          <w:bCs/>
          <w:color w:val="000000" w:themeColor="text1"/>
        </w:rPr>
        <w:t xml:space="preserve">It uses a range of types of training, from formal to informal, as well as ongoing training and retraining. </w:t>
      </w:r>
      <w:r w:rsidRPr="00C01155">
        <w:rPr>
          <w:rFonts w:ascii="Open Sans Light" w:hAnsi="Open Sans Light" w:cs="Open Sans Light"/>
          <w:bCs/>
          <w:color w:val="000000" w:themeColor="text1"/>
        </w:rPr>
        <w:t>For example, new staff have a rigorous induction process which involves</w:t>
      </w:r>
      <w:r w:rsidR="00FF2A69" w:rsidRPr="00C01155">
        <w:rPr>
          <w:rFonts w:ascii="Open Sans Light" w:hAnsi="Open Sans Light" w:cs="Open Sans Light"/>
          <w:bCs/>
          <w:color w:val="000000" w:themeColor="text1"/>
        </w:rPr>
        <w:t xml:space="preserve"> informal </w:t>
      </w:r>
      <w:r w:rsidRPr="00C01155">
        <w:rPr>
          <w:rFonts w:ascii="Open Sans Light" w:hAnsi="Open Sans Light" w:cs="Open Sans Light"/>
          <w:bCs/>
          <w:color w:val="000000" w:themeColor="text1"/>
        </w:rPr>
        <w:t xml:space="preserve">training and learning about the business. 85% of its senior management team started their career at </w:t>
      </w:r>
      <w:r w:rsidRPr="00C01155">
        <w:rPr>
          <w:rFonts w:ascii="Open Sans Light" w:hAnsi="Open Sans Light" w:cs="Open Sans Light"/>
          <w:bCs/>
          <w:i/>
          <w:color w:val="000000" w:themeColor="text1"/>
        </w:rPr>
        <w:t>CIA</w:t>
      </w:r>
      <w:r w:rsidRPr="00C01155">
        <w:rPr>
          <w:rFonts w:ascii="Open Sans Light" w:hAnsi="Open Sans Light" w:cs="Open Sans Light"/>
          <w:bCs/>
          <w:color w:val="000000" w:themeColor="text1"/>
        </w:rPr>
        <w:t xml:space="preserve"> in more junior roles. They have progressed through the business due to the training and development they have received</w:t>
      </w:r>
      <w:r w:rsidR="00FF2A69" w:rsidRPr="00C01155">
        <w:rPr>
          <w:rFonts w:ascii="Open Sans Light" w:hAnsi="Open Sans Light" w:cs="Open Sans Light"/>
          <w:bCs/>
          <w:color w:val="000000" w:themeColor="text1"/>
        </w:rPr>
        <w:t xml:space="preserve"> and the opportunities to study for professional qualifications.</w:t>
      </w:r>
      <w:r w:rsidR="002B0A3A" w:rsidRPr="00C01155">
        <w:rPr>
          <w:rFonts w:ascii="Open Sans Light" w:hAnsi="Open Sans Light" w:cs="Open Sans Light"/>
          <w:bCs/>
          <w:color w:val="000000" w:themeColor="text1"/>
        </w:rPr>
        <w:t xml:space="preserve"> In addition to formal training, the business encourages employees to meet and talk together at breaks and at lunchtime in its dining and ‘break out’ areas. CIA believes that this is an important aspect of informal training. </w:t>
      </w:r>
      <w:r w:rsidR="00DF563A" w:rsidRPr="00C01155">
        <w:rPr>
          <w:rFonts w:ascii="Open Sans Light" w:hAnsi="Open Sans Light" w:cs="Open Sans Light"/>
          <w:bCs/>
          <w:color w:val="000000" w:themeColor="text1"/>
        </w:rPr>
        <w:t xml:space="preserve">Some </w:t>
      </w:r>
      <w:r w:rsidR="00FF2A69" w:rsidRPr="00C01155">
        <w:rPr>
          <w:rFonts w:ascii="Open Sans Light" w:hAnsi="Open Sans Light" w:cs="Open Sans Light"/>
          <w:bCs/>
          <w:i/>
          <w:color w:val="000000" w:themeColor="text1"/>
        </w:rPr>
        <w:t>CIA</w:t>
      </w:r>
      <w:r w:rsidR="00FF2A69" w:rsidRPr="00C01155">
        <w:rPr>
          <w:rFonts w:ascii="Open Sans Light" w:hAnsi="Open Sans Light" w:cs="Open Sans Light"/>
          <w:bCs/>
          <w:color w:val="000000" w:themeColor="text1"/>
        </w:rPr>
        <w:t xml:space="preserve"> </w:t>
      </w:r>
      <w:r w:rsidR="00DF563A" w:rsidRPr="00C01155">
        <w:rPr>
          <w:rFonts w:ascii="Open Sans Light" w:hAnsi="Open Sans Light" w:cs="Open Sans Light"/>
          <w:bCs/>
          <w:color w:val="000000" w:themeColor="text1"/>
        </w:rPr>
        <w:t>employees have been retrained in different roles. For example, a sales representative has been trained as a marketing manager.</w:t>
      </w:r>
    </w:p>
    <w:p w14:paraId="71C0E557" w14:textId="77777777" w:rsidR="00C1207C" w:rsidRPr="00C01155" w:rsidRDefault="00C1207C">
      <w:pPr>
        <w:rPr>
          <w:rFonts w:ascii="Open Sans Light" w:hAnsi="Open Sans Light" w:cs="Open Sans Light"/>
          <w:bCs/>
          <w:color w:val="000000" w:themeColor="text1"/>
        </w:rPr>
      </w:pPr>
    </w:p>
    <w:p w14:paraId="06294D1C" w14:textId="027563F2" w:rsidR="00E20FD6" w:rsidRPr="00C01155" w:rsidRDefault="00BC0655">
      <w:pPr>
        <w:rPr>
          <w:rFonts w:ascii="Open Sans Light" w:hAnsi="Open Sans Light" w:cs="Open Sans Light"/>
          <w:bCs/>
          <w:color w:val="000000" w:themeColor="text1"/>
        </w:rPr>
      </w:pPr>
      <w:r w:rsidRPr="00C01155">
        <w:rPr>
          <w:rFonts w:ascii="Open Sans Light" w:hAnsi="Open Sans Light" w:cs="Open Sans Light"/>
          <w:bCs/>
          <w:color w:val="000000" w:themeColor="text1"/>
          <w:u w:val="single"/>
        </w:rPr>
        <w:t>Source</w:t>
      </w:r>
      <w:r w:rsidRPr="00C01155">
        <w:rPr>
          <w:rFonts w:ascii="Open Sans Light" w:hAnsi="Open Sans Light" w:cs="Open Sans Light"/>
          <w:bCs/>
          <w:color w:val="000000" w:themeColor="text1"/>
        </w:rPr>
        <w:t xml:space="preserve">: </w:t>
      </w:r>
      <w:r w:rsidR="00C1207C" w:rsidRPr="00C01155">
        <w:rPr>
          <w:rFonts w:ascii="Open Sans Light" w:hAnsi="Open Sans Light" w:cs="Open Sans Light"/>
          <w:bCs/>
          <w:color w:val="000000" w:themeColor="text1"/>
        </w:rPr>
        <w:t>Adapted from Edexcel GCSE Business textbook, p</w:t>
      </w:r>
      <w:r w:rsidR="008C789B" w:rsidRPr="00C01155">
        <w:rPr>
          <w:rFonts w:ascii="Open Sans Light" w:hAnsi="Open Sans Light" w:cs="Open Sans Light"/>
          <w:bCs/>
          <w:color w:val="000000" w:themeColor="text1"/>
        </w:rPr>
        <w:t>274</w:t>
      </w:r>
    </w:p>
    <w:p w14:paraId="0757693A" w14:textId="77777777" w:rsidR="009960E5" w:rsidRPr="00C01155" w:rsidRDefault="009960E5">
      <w:pPr>
        <w:rPr>
          <w:rFonts w:ascii="Open Sans Light" w:hAnsi="Open Sans Light" w:cs="Open Sans Light"/>
          <w:bCs/>
          <w:color w:val="000000" w:themeColor="text1"/>
        </w:rPr>
      </w:pPr>
    </w:p>
    <w:p w14:paraId="424F0759" w14:textId="3CC864EB" w:rsidR="00945FA0" w:rsidRPr="007F384A" w:rsidRDefault="007F384A">
      <w:pPr>
        <w:rPr>
          <w:rFonts w:ascii="Open Sans Light" w:hAnsi="Open Sans Light" w:cs="Open Sans Light"/>
          <w:b/>
          <w:color w:val="000000" w:themeColor="text1"/>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945FA0" w:rsidRPr="007F384A">
        <w:rPr>
          <w:rFonts w:ascii="Open Sans Light" w:hAnsi="Open Sans Light" w:cs="Open Sans Light"/>
          <w:b/>
          <w:color w:val="000000" w:themeColor="text1"/>
          <w:sz w:val="28"/>
          <w:szCs w:val="28"/>
        </w:rPr>
        <w:lastRenderedPageBreak/>
        <w:t>How this case study illustrates/exemplifies the specification content:</w:t>
      </w:r>
      <w:r w:rsidR="00945FA0" w:rsidRPr="007F384A">
        <w:rPr>
          <w:rFonts w:ascii="Open Sans Light" w:hAnsi="Open Sans Light" w:cs="Open Sans Light"/>
          <w:b/>
          <w:color w:val="000000" w:themeColor="text1"/>
        </w:rPr>
        <w:br/>
      </w:r>
    </w:p>
    <w:tbl>
      <w:tblPr>
        <w:tblStyle w:val="TableGrid"/>
        <w:tblW w:w="0" w:type="auto"/>
        <w:tblLook w:val="04A0" w:firstRow="1" w:lastRow="0" w:firstColumn="1" w:lastColumn="0" w:noHBand="0" w:noVBand="1"/>
      </w:tblPr>
      <w:tblGrid>
        <w:gridCol w:w="9016"/>
      </w:tblGrid>
      <w:tr w:rsidR="00FF2A69" w:rsidRPr="00C01155" w14:paraId="66AA2741" w14:textId="77777777" w:rsidTr="00945FA0">
        <w:tc>
          <w:tcPr>
            <w:tcW w:w="9016" w:type="dxa"/>
          </w:tcPr>
          <w:p w14:paraId="2C4F3D3A" w14:textId="1757CEEA" w:rsidR="005169AF" w:rsidRPr="00C01155" w:rsidRDefault="005169AF" w:rsidP="005169AF">
            <w:p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The case study illustrates </w:t>
            </w:r>
            <w:r w:rsidR="005E30F6" w:rsidRPr="00C01155">
              <w:rPr>
                <w:rFonts w:ascii="Open Sans Light" w:hAnsi="Open Sans Light" w:cs="Open Sans Light"/>
                <w:bCs/>
                <w:color w:val="000000" w:themeColor="text1"/>
              </w:rPr>
              <w:t>‘</w:t>
            </w:r>
            <w:r w:rsidR="00D361CE" w:rsidRPr="00C01155">
              <w:rPr>
                <w:rFonts w:ascii="Open Sans Light" w:hAnsi="Open Sans Light" w:cs="Open Sans Light"/>
                <w:bCs/>
                <w:color w:val="000000" w:themeColor="text1"/>
              </w:rPr>
              <w:t xml:space="preserve">Effective </w:t>
            </w:r>
            <w:r w:rsidR="00FF2A69" w:rsidRPr="00C01155">
              <w:rPr>
                <w:rFonts w:ascii="Open Sans Light" w:hAnsi="Open Sans Light" w:cs="Open Sans Light"/>
                <w:bCs/>
                <w:color w:val="000000" w:themeColor="text1"/>
              </w:rPr>
              <w:t>training and development</w:t>
            </w:r>
            <w:r w:rsidR="00D451FD" w:rsidRPr="00C01155">
              <w:rPr>
                <w:rFonts w:ascii="Open Sans Light" w:hAnsi="Open Sans Light" w:cs="Open Sans Light"/>
                <w:bCs/>
                <w:color w:val="000000" w:themeColor="text1"/>
              </w:rPr>
              <w:t>’</w:t>
            </w:r>
            <w:r w:rsidR="005701F1" w:rsidRPr="00C01155">
              <w:rPr>
                <w:rFonts w:ascii="Open Sans Light" w:hAnsi="Open Sans Light" w:cs="Open Sans Light"/>
                <w:bCs/>
                <w:color w:val="000000" w:themeColor="text1"/>
              </w:rPr>
              <w:t xml:space="preserve"> </w:t>
            </w:r>
            <w:r w:rsidRPr="00C01155">
              <w:rPr>
                <w:rFonts w:ascii="Open Sans Light" w:hAnsi="Open Sans Light" w:cs="Open Sans Light"/>
                <w:bCs/>
                <w:color w:val="000000" w:themeColor="text1"/>
              </w:rPr>
              <w:t>in a number of ways:</w:t>
            </w:r>
          </w:p>
          <w:p w14:paraId="04517457" w14:textId="76A3438F" w:rsidR="004F3AA4" w:rsidRPr="00C01155" w:rsidRDefault="002A55AB" w:rsidP="001768FD">
            <w:pPr>
              <w:pStyle w:val="ListParagraph"/>
              <w:numPr>
                <w:ilvl w:val="0"/>
                <w:numId w:val="1"/>
              </w:numPr>
              <w:rPr>
                <w:rFonts w:ascii="Open Sans Light" w:hAnsi="Open Sans Light" w:cs="Open Sans Light"/>
                <w:bCs/>
                <w:color w:val="000000" w:themeColor="text1"/>
              </w:rPr>
            </w:pPr>
            <w:r w:rsidRPr="00C01155">
              <w:rPr>
                <w:rFonts w:ascii="Open Sans Light" w:hAnsi="Open Sans Light" w:cs="Open Sans Light"/>
                <w:bCs/>
                <w:color w:val="000000" w:themeColor="text1"/>
              </w:rPr>
              <w:t>As a</w:t>
            </w:r>
            <w:r w:rsidR="00FF2A69" w:rsidRPr="00C01155">
              <w:rPr>
                <w:rFonts w:ascii="Open Sans Light" w:hAnsi="Open Sans Light" w:cs="Open Sans Light"/>
                <w:bCs/>
                <w:color w:val="000000" w:themeColor="text1"/>
              </w:rPr>
              <w:t xml:space="preserve"> large</w:t>
            </w:r>
            <w:r w:rsidRPr="00C01155">
              <w:rPr>
                <w:rFonts w:ascii="Open Sans Light" w:hAnsi="Open Sans Light" w:cs="Open Sans Light"/>
                <w:bCs/>
                <w:color w:val="000000" w:themeColor="text1"/>
              </w:rPr>
              <w:t xml:space="preserve"> employer, </w:t>
            </w:r>
            <w:r w:rsidR="00FF2A69" w:rsidRPr="00C01155">
              <w:rPr>
                <w:rFonts w:ascii="Open Sans Light" w:hAnsi="Open Sans Light" w:cs="Open Sans Light"/>
                <w:bCs/>
                <w:i/>
                <w:color w:val="000000" w:themeColor="text1"/>
              </w:rPr>
              <w:t>CIA</w:t>
            </w:r>
            <w:r w:rsidRPr="00C01155">
              <w:rPr>
                <w:rFonts w:ascii="Open Sans Light" w:hAnsi="Open Sans Light" w:cs="Open Sans Light"/>
                <w:bCs/>
                <w:color w:val="000000" w:themeColor="text1"/>
              </w:rPr>
              <w:t xml:space="preserve"> </w:t>
            </w:r>
            <w:r w:rsidR="00FF2A69" w:rsidRPr="00C01155">
              <w:rPr>
                <w:rFonts w:ascii="Open Sans Light" w:hAnsi="Open Sans Light" w:cs="Open Sans Light"/>
                <w:bCs/>
                <w:color w:val="000000" w:themeColor="text1"/>
              </w:rPr>
              <w:t>has a responsibility to train and develop its staff</w:t>
            </w:r>
            <w:r w:rsidRPr="00C01155">
              <w:rPr>
                <w:rFonts w:ascii="Open Sans Light" w:hAnsi="Open Sans Light" w:cs="Open Sans Light"/>
                <w:bCs/>
                <w:color w:val="000000" w:themeColor="text1"/>
              </w:rPr>
              <w:t>.</w:t>
            </w:r>
          </w:p>
          <w:p w14:paraId="688AFD3B" w14:textId="7A8E0948" w:rsidR="00D451FD" w:rsidRPr="00C01155" w:rsidRDefault="00FF2A69" w:rsidP="001768FD">
            <w:pPr>
              <w:pStyle w:val="ListParagraph"/>
              <w:numPr>
                <w:ilvl w:val="0"/>
                <w:numId w:val="1"/>
              </w:numPr>
              <w:rPr>
                <w:rFonts w:ascii="Open Sans Light" w:hAnsi="Open Sans Light" w:cs="Open Sans Light"/>
                <w:bCs/>
                <w:color w:val="000000" w:themeColor="text1"/>
              </w:rPr>
            </w:pPr>
            <w:r w:rsidRPr="00C01155">
              <w:rPr>
                <w:rFonts w:ascii="Open Sans Light" w:hAnsi="Open Sans Light" w:cs="Open Sans Light"/>
                <w:bCs/>
                <w:i/>
                <w:color w:val="000000" w:themeColor="text1"/>
              </w:rPr>
              <w:t xml:space="preserve">CIA </w:t>
            </w:r>
            <w:r w:rsidRPr="00C01155">
              <w:rPr>
                <w:rFonts w:ascii="Open Sans Light" w:hAnsi="Open Sans Light" w:cs="Open Sans Light"/>
                <w:bCs/>
                <w:color w:val="000000" w:themeColor="text1"/>
              </w:rPr>
              <w:t xml:space="preserve">provides a range of different types of training which includes formal, </w:t>
            </w:r>
            <w:proofErr w:type="gramStart"/>
            <w:r w:rsidRPr="00C01155">
              <w:rPr>
                <w:rFonts w:ascii="Open Sans Light" w:hAnsi="Open Sans Light" w:cs="Open Sans Light"/>
                <w:bCs/>
                <w:color w:val="000000" w:themeColor="text1"/>
              </w:rPr>
              <w:t>informal</w:t>
            </w:r>
            <w:proofErr w:type="gramEnd"/>
            <w:r w:rsidRPr="00C01155">
              <w:rPr>
                <w:rFonts w:ascii="Open Sans Light" w:hAnsi="Open Sans Light" w:cs="Open Sans Light"/>
                <w:bCs/>
                <w:color w:val="000000" w:themeColor="text1"/>
              </w:rPr>
              <w:t xml:space="preserve"> and ongoing.</w:t>
            </w:r>
          </w:p>
          <w:p w14:paraId="7B6D3F54" w14:textId="77777777" w:rsidR="00D451FD" w:rsidRPr="00C01155" w:rsidRDefault="00E97AA6" w:rsidP="00E97AA6">
            <w:pPr>
              <w:pStyle w:val="ListParagraph"/>
              <w:numPr>
                <w:ilvl w:val="0"/>
                <w:numId w:val="1"/>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The business </w:t>
            </w:r>
            <w:r w:rsidR="00FF2A69" w:rsidRPr="00C01155">
              <w:rPr>
                <w:rFonts w:ascii="Open Sans Light" w:hAnsi="Open Sans Light" w:cs="Open Sans Light"/>
                <w:bCs/>
                <w:color w:val="000000" w:themeColor="text1"/>
              </w:rPr>
              <w:t>uses training and development as a way of retaining its best staff (‘retention’)</w:t>
            </w:r>
            <w:r w:rsidRPr="00C01155">
              <w:rPr>
                <w:rFonts w:ascii="Open Sans Light" w:hAnsi="Open Sans Light" w:cs="Open Sans Light"/>
                <w:bCs/>
                <w:color w:val="000000" w:themeColor="text1"/>
              </w:rPr>
              <w:t>.</w:t>
            </w:r>
            <w:r w:rsidR="00FF2A69" w:rsidRPr="00C01155">
              <w:rPr>
                <w:rFonts w:ascii="Open Sans Light" w:hAnsi="Open Sans Light" w:cs="Open Sans Light"/>
                <w:bCs/>
                <w:color w:val="000000" w:themeColor="text1"/>
              </w:rPr>
              <w:t xml:space="preserve"> 85% of senior managers have worked their way through the business by gaining promotions.</w:t>
            </w:r>
          </w:p>
          <w:p w14:paraId="320E0B6A" w14:textId="77777777" w:rsidR="00FF2A69" w:rsidRPr="00C01155" w:rsidRDefault="00FF2A69" w:rsidP="00E97AA6">
            <w:pPr>
              <w:pStyle w:val="ListParagraph"/>
              <w:numPr>
                <w:ilvl w:val="0"/>
                <w:numId w:val="1"/>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New staff are introduced to the business through </w:t>
            </w:r>
            <w:r w:rsidR="002B0A3A" w:rsidRPr="00C01155">
              <w:rPr>
                <w:rFonts w:ascii="Open Sans Light" w:hAnsi="Open Sans Light" w:cs="Open Sans Light"/>
                <w:bCs/>
                <w:color w:val="000000" w:themeColor="text1"/>
              </w:rPr>
              <w:t>a programme of induction training.</w:t>
            </w:r>
          </w:p>
          <w:p w14:paraId="3D1C38A9" w14:textId="77777777" w:rsidR="002B0A3A" w:rsidRPr="00C01155" w:rsidRDefault="002B0A3A" w:rsidP="00E97AA6">
            <w:pPr>
              <w:pStyle w:val="ListParagraph"/>
              <w:numPr>
                <w:ilvl w:val="0"/>
                <w:numId w:val="1"/>
              </w:numPr>
              <w:rPr>
                <w:rFonts w:ascii="Open Sans Light" w:hAnsi="Open Sans Light" w:cs="Open Sans Light"/>
                <w:bCs/>
                <w:color w:val="000000" w:themeColor="text1"/>
              </w:rPr>
            </w:pPr>
            <w:r w:rsidRPr="00C01155">
              <w:rPr>
                <w:rFonts w:ascii="Open Sans Light" w:hAnsi="Open Sans Light" w:cs="Open Sans Light"/>
                <w:bCs/>
                <w:color w:val="000000" w:themeColor="text1"/>
              </w:rPr>
              <w:t>Some employees are able to take professional qualifications. This is an example of formal training.</w:t>
            </w:r>
          </w:p>
          <w:p w14:paraId="766A4A1D" w14:textId="6C7ABE18" w:rsidR="002B0A3A" w:rsidRPr="00C01155" w:rsidRDefault="002B0A3A" w:rsidP="00E97AA6">
            <w:pPr>
              <w:pStyle w:val="ListParagraph"/>
              <w:numPr>
                <w:ilvl w:val="0"/>
                <w:numId w:val="1"/>
              </w:numPr>
              <w:rPr>
                <w:rFonts w:ascii="Open Sans Light" w:hAnsi="Open Sans Light" w:cs="Open Sans Light"/>
                <w:bCs/>
                <w:color w:val="000000" w:themeColor="text1"/>
              </w:rPr>
            </w:pPr>
            <w:r w:rsidRPr="00C01155">
              <w:rPr>
                <w:rFonts w:ascii="Open Sans Light" w:hAnsi="Open Sans Light" w:cs="Open Sans Light"/>
                <w:bCs/>
                <w:color w:val="000000" w:themeColor="text1"/>
              </w:rPr>
              <w:t>Informal training is used by employees being encouraged to meet and talk together.</w:t>
            </w:r>
          </w:p>
        </w:tc>
      </w:tr>
    </w:tbl>
    <w:p w14:paraId="6C544A8F" w14:textId="77777777" w:rsidR="00BD6434" w:rsidRPr="00C01155" w:rsidRDefault="00BD6434" w:rsidP="00514E8D">
      <w:pPr>
        <w:rPr>
          <w:rFonts w:ascii="Open Sans Light" w:hAnsi="Open Sans Light" w:cs="Open Sans Light"/>
          <w:bCs/>
          <w:color w:val="FF0000"/>
        </w:rPr>
      </w:pPr>
    </w:p>
    <w:p w14:paraId="52766015" w14:textId="78BD3579" w:rsidR="00514E8D" w:rsidRPr="007F384A" w:rsidRDefault="00514E8D" w:rsidP="00514E8D">
      <w:pPr>
        <w:rPr>
          <w:rFonts w:ascii="Open Sans Light" w:hAnsi="Open Sans Light" w:cs="Open Sans Light"/>
          <w:b/>
          <w:color w:val="000000" w:themeColor="text1"/>
          <w:sz w:val="28"/>
          <w:szCs w:val="28"/>
        </w:rPr>
      </w:pPr>
      <w:r w:rsidRPr="007F384A">
        <w:rPr>
          <w:rFonts w:ascii="Open Sans Light" w:hAnsi="Open Sans Light" w:cs="Open Sans Light"/>
          <w:b/>
          <w:color w:val="000000" w:themeColor="text1"/>
          <w:sz w:val="28"/>
          <w:szCs w:val="28"/>
        </w:rPr>
        <w:t>Check your knowledge:</w:t>
      </w:r>
    </w:p>
    <w:p w14:paraId="214A18FA" w14:textId="77777777" w:rsidR="005325AA" w:rsidRPr="00C01155" w:rsidRDefault="005325AA" w:rsidP="00514E8D">
      <w:pPr>
        <w:rPr>
          <w:rFonts w:ascii="Open Sans Light" w:hAnsi="Open Sans Light" w:cs="Open Sans Light"/>
          <w:bCs/>
          <w:color w:val="FF0000"/>
        </w:rPr>
      </w:pPr>
    </w:p>
    <w:p w14:paraId="400F1C03" w14:textId="1EADDC3F" w:rsidR="00756EEA" w:rsidRPr="00C01155" w:rsidRDefault="00A16E54" w:rsidP="007D4433">
      <w:pPr>
        <w:pStyle w:val="ListParagraph"/>
        <w:numPr>
          <w:ilvl w:val="0"/>
          <w:numId w:val="4"/>
        </w:numPr>
        <w:rPr>
          <w:rFonts w:ascii="Open Sans Light" w:hAnsi="Open Sans Light" w:cs="Open Sans Light"/>
          <w:bCs/>
          <w:color w:val="000000" w:themeColor="text1"/>
        </w:rPr>
      </w:pPr>
      <w:r w:rsidRPr="00C01155">
        <w:rPr>
          <w:rFonts w:ascii="Open Sans Light" w:hAnsi="Open Sans Light" w:cs="Open Sans Light"/>
          <w:bCs/>
          <w:color w:val="000000" w:themeColor="text1"/>
        </w:rPr>
        <w:t>Give</w:t>
      </w:r>
      <w:r w:rsidR="00D451FD" w:rsidRPr="00C01155">
        <w:rPr>
          <w:rFonts w:ascii="Open Sans Light" w:hAnsi="Open Sans Light" w:cs="Open Sans Light"/>
          <w:bCs/>
          <w:color w:val="000000" w:themeColor="text1"/>
        </w:rPr>
        <w:t xml:space="preserve"> 3 </w:t>
      </w:r>
      <w:r w:rsidR="00121A7F" w:rsidRPr="00C01155">
        <w:rPr>
          <w:rFonts w:ascii="Open Sans Light" w:hAnsi="Open Sans Light" w:cs="Open Sans Light"/>
          <w:bCs/>
          <w:color w:val="000000" w:themeColor="text1"/>
        </w:rPr>
        <w:t>examples of formal training</w:t>
      </w:r>
      <w:r w:rsidR="00D451FD" w:rsidRPr="00C01155">
        <w:rPr>
          <w:rFonts w:ascii="Open Sans Light" w:hAnsi="Open Sans Light" w:cs="Open Sans Light"/>
          <w:bCs/>
          <w:color w:val="000000" w:themeColor="text1"/>
        </w:rPr>
        <w:t>.</w:t>
      </w:r>
    </w:p>
    <w:p w14:paraId="5E9639CE" w14:textId="6F2B18FA" w:rsidR="003264B0" w:rsidRPr="00C01155" w:rsidRDefault="0037638A" w:rsidP="007D4433">
      <w:pPr>
        <w:pStyle w:val="ListParagraph"/>
        <w:numPr>
          <w:ilvl w:val="0"/>
          <w:numId w:val="4"/>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Explain one benefit to a business of </w:t>
      </w:r>
      <w:r w:rsidR="00121A7F" w:rsidRPr="00C01155">
        <w:rPr>
          <w:rFonts w:ascii="Open Sans Light" w:hAnsi="Open Sans Light" w:cs="Open Sans Light"/>
          <w:bCs/>
          <w:color w:val="000000" w:themeColor="text1"/>
        </w:rPr>
        <w:t>improving the retention of employees</w:t>
      </w:r>
      <w:r w:rsidRPr="00C01155">
        <w:rPr>
          <w:rFonts w:ascii="Open Sans Light" w:hAnsi="Open Sans Light" w:cs="Open Sans Light"/>
          <w:bCs/>
          <w:color w:val="000000" w:themeColor="text1"/>
        </w:rPr>
        <w:t>.</w:t>
      </w:r>
    </w:p>
    <w:p w14:paraId="3B5B6D76" w14:textId="44AA9160" w:rsidR="00275D18" w:rsidRPr="00C01155" w:rsidRDefault="00BD3830" w:rsidP="00756EEA">
      <w:pPr>
        <w:pStyle w:val="ListParagraph"/>
        <w:numPr>
          <w:ilvl w:val="0"/>
          <w:numId w:val="4"/>
        </w:numPr>
        <w:rPr>
          <w:rFonts w:ascii="Open Sans Light" w:hAnsi="Open Sans Light" w:cs="Open Sans Light"/>
          <w:bCs/>
          <w:color w:val="000000" w:themeColor="text1"/>
        </w:rPr>
      </w:pPr>
      <w:r w:rsidRPr="00C01155">
        <w:rPr>
          <w:rFonts w:ascii="Open Sans Light" w:hAnsi="Open Sans Light" w:cs="Open Sans Light"/>
          <w:bCs/>
          <w:color w:val="000000" w:themeColor="text1"/>
        </w:rPr>
        <w:t>Why is it important for a business to carry our performance reviews of its employees</w:t>
      </w:r>
      <w:r w:rsidR="008014CC" w:rsidRPr="00C01155">
        <w:rPr>
          <w:rFonts w:ascii="Open Sans Light" w:hAnsi="Open Sans Light" w:cs="Open Sans Light"/>
          <w:bCs/>
          <w:color w:val="000000" w:themeColor="text1"/>
        </w:rPr>
        <w:t>?</w:t>
      </w:r>
    </w:p>
    <w:p w14:paraId="16732A5A" w14:textId="3B2E67A7" w:rsidR="00514E8D" w:rsidRPr="00C01155" w:rsidRDefault="00514E8D">
      <w:pPr>
        <w:rPr>
          <w:rFonts w:ascii="Open Sans Light" w:hAnsi="Open Sans Light" w:cs="Open Sans Light"/>
          <w:bCs/>
          <w:color w:val="FF0000"/>
        </w:rPr>
      </w:pPr>
    </w:p>
    <w:p w14:paraId="5392EA8C" w14:textId="5C723822" w:rsidR="00275D18" w:rsidRPr="007F384A" w:rsidRDefault="00DC5640" w:rsidP="00275D18">
      <w:pPr>
        <w:rPr>
          <w:rFonts w:ascii="Open Sans Light" w:hAnsi="Open Sans Light" w:cs="Open Sans Light"/>
          <w:b/>
          <w:color w:val="000000" w:themeColor="text1"/>
          <w:sz w:val="28"/>
          <w:szCs w:val="28"/>
        </w:rPr>
      </w:pPr>
      <w:r w:rsidRPr="007F384A">
        <w:rPr>
          <w:rFonts w:ascii="Open Sans Light" w:hAnsi="Open Sans Light" w:cs="Open Sans Light"/>
          <w:b/>
          <w:color w:val="000000" w:themeColor="text1"/>
          <w:sz w:val="28"/>
          <w:szCs w:val="28"/>
        </w:rPr>
        <w:t>Check your knowledge: recall question (previous unit)</w:t>
      </w:r>
      <w:r w:rsidR="005701F1" w:rsidRPr="007F384A">
        <w:rPr>
          <w:rFonts w:ascii="Open Sans Light" w:hAnsi="Open Sans Light" w:cs="Open Sans Light"/>
          <w:b/>
          <w:color w:val="000000" w:themeColor="text1"/>
          <w:sz w:val="28"/>
          <w:szCs w:val="28"/>
        </w:rPr>
        <w:t>:</w:t>
      </w:r>
    </w:p>
    <w:p w14:paraId="05B71A22" w14:textId="77777777" w:rsidR="005701F1" w:rsidRPr="00C01155" w:rsidRDefault="005701F1" w:rsidP="00275D18">
      <w:pPr>
        <w:rPr>
          <w:rFonts w:ascii="Open Sans Light" w:hAnsi="Open Sans Light" w:cs="Open Sans Light"/>
          <w:bCs/>
          <w:color w:val="000000" w:themeColor="text1"/>
        </w:rPr>
      </w:pPr>
    </w:p>
    <w:p w14:paraId="094E43EB" w14:textId="0A82A75B" w:rsidR="00D451FD" w:rsidRPr="00C01155" w:rsidRDefault="00D451FD" w:rsidP="00D451FD">
      <w:pPr>
        <w:pStyle w:val="ListParagraph"/>
        <w:numPr>
          <w:ilvl w:val="0"/>
          <w:numId w:val="15"/>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What </w:t>
      </w:r>
      <w:r w:rsidR="009960E5" w:rsidRPr="00C01155">
        <w:rPr>
          <w:rFonts w:ascii="Open Sans Light" w:hAnsi="Open Sans Light" w:cs="Open Sans Light"/>
          <w:bCs/>
          <w:color w:val="000000" w:themeColor="text1"/>
        </w:rPr>
        <w:t>are the differences between a job description and person specification</w:t>
      </w:r>
      <w:r w:rsidRPr="00C01155">
        <w:rPr>
          <w:rFonts w:ascii="Open Sans Light" w:hAnsi="Open Sans Light" w:cs="Open Sans Light"/>
          <w:bCs/>
          <w:color w:val="000000" w:themeColor="text1"/>
        </w:rPr>
        <w:t xml:space="preserve">? </w:t>
      </w:r>
    </w:p>
    <w:p w14:paraId="27AD3A13" w14:textId="77777777" w:rsidR="009960E5" w:rsidRPr="00C01155" w:rsidRDefault="009960E5" w:rsidP="009960E5">
      <w:pPr>
        <w:pStyle w:val="ListParagraph"/>
        <w:numPr>
          <w:ilvl w:val="0"/>
          <w:numId w:val="15"/>
        </w:numPr>
        <w:rPr>
          <w:rFonts w:ascii="Open Sans Light" w:hAnsi="Open Sans Light" w:cs="Open Sans Light"/>
          <w:bCs/>
          <w:color w:val="000000" w:themeColor="text1"/>
        </w:rPr>
      </w:pPr>
      <w:r w:rsidRPr="00C01155">
        <w:rPr>
          <w:rFonts w:ascii="Open Sans Light" w:hAnsi="Open Sans Light" w:cs="Open Sans Light"/>
          <w:bCs/>
          <w:color w:val="000000" w:themeColor="text1"/>
        </w:rPr>
        <w:t>Explain one benefit to a business of using external recruitment.</w:t>
      </w:r>
    </w:p>
    <w:p w14:paraId="69E1F633" w14:textId="236414EC" w:rsidR="00AD5363" w:rsidRPr="00C01155" w:rsidRDefault="00AD5363" w:rsidP="00D451FD">
      <w:pPr>
        <w:pStyle w:val="ListParagraph"/>
        <w:numPr>
          <w:ilvl w:val="0"/>
          <w:numId w:val="15"/>
        </w:numPr>
        <w:rPr>
          <w:rFonts w:ascii="Open Sans Light" w:hAnsi="Open Sans Light" w:cs="Open Sans Light"/>
          <w:bCs/>
          <w:color w:val="000000" w:themeColor="text1"/>
        </w:rPr>
      </w:pPr>
      <w:r w:rsidRPr="00C01155">
        <w:rPr>
          <w:rFonts w:ascii="Open Sans Light" w:hAnsi="Open Sans Light" w:cs="Open Sans Light"/>
          <w:bCs/>
          <w:color w:val="000000" w:themeColor="text1"/>
        </w:rPr>
        <w:t>Give</w:t>
      </w:r>
      <w:r w:rsidR="009960E5" w:rsidRPr="00C01155">
        <w:rPr>
          <w:rFonts w:ascii="Open Sans Light" w:hAnsi="Open Sans Light" w:cs="Open Sans Light"/>
          <w:bCs/>
          <w:color w:val="000000" w:themeColor="text1"/>
        </w:rPr>
        <w:t xml:space="preserve"> 5 pieces of information about a candidate that you would expect to find in an application form. </w:t>
      </w:r>
    </w:p>
    <w:p w14:paraId="1347A586" w14:textId="0885E6CB" w:rsidR="00D451FD" w:rsidRPr="00C01155" w:rsidRDefault="00D451FD" w:rsidP="00D451FD">
      <w:pPr>
        <w:pStyle w:val="ListParagraph"/>
        <w:numPr>
          <w:ilvl w:val="0"/>
          <w:numId w:val="15"/>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What is </w:t>
      </w:r>
      <w:r w:rsidR="00AD5363" w:rsidRPr="00C01155">
        <w:rPr>
          <w:rFonts w:ascii="Open Sans Light" w:hAnsi="Open Sans Light" w:cs="Open Sans Light"/>
          <w:bCs/>
          <w:color w:val="000000" w:themeColor="text1"/>
        </w:rPr>
        <w:t>meant by</w:t>
      </w:r>
      <w:r w:rsidR="009960E5" w:rsidRPr="00C01155">
        <w:rPr>
          <w:rFonts w:ascii="Open Sans Light" w:hAnsi="Open Sans Light" w:cs="Open Sans Light"/>
          <w:bCs/>
          <w:color w:val="000000" w:themeColor="text1"/>
        </w:rPr>
        <w:t xml:space="preserve"> the term</w:t>
      </w:r>
      <w:r w:rsidR="00AD5363" w:rsidRPr="00C01155">
        <w:rPr>
          <w:rFonts w:ascii="Open Sans Light" w:hAnsi="Open Sans Light" w:cs="Open Sans Light"/>
          <w:bCs/>
          <w:color w:val="000000" w:themeColor="text1"/>
        </w:rPr>
        <w:t xml:space="preserve"> ‘</w:t>
      </w:r>
      <w:r w:rsidR="009960E5" w:rsidRPr="00C01155">
        <w:rPr>
          <w:rFonts w:ascii="Open Sans Light" w:hAnsi="Open Sans Light" w:cs="Open Sans Light"/>
          <w:bCs/>
          <w:color w:val="000000" w:themeColor="text1"/>
        </w:rPr>
        <w:t>essential requirements</w:t>
      </w:r>
      <w:r w:rsidR="00AD5363" w:rsidRPr="00C01155">
        <w:rPr>
          <w:rFonts w:ascii="Open Sans Light" w:hAnsi="Open Sans Light" w:cs="Open Sans Light"/>
          <w:bCs/>
          <w:color w:val="000000" w:themeColor="text1"/>
        </w:rPr>
        <w:t>’</w:t>
      </w:r>
      <w:r w:rsidRPr="00C01155">
        <w:rPr>
          <w:rFonts w:ascii="Open Sans Light" w:hAnsi="Open Sans Light" w:cs="Open Sans Light"/>
          <w:bCs/>
          <w:color w:val="000000" w:themeColor="text1"/>
        </w:rPr>
        <w:t>?</w:t>
      </w:r>
    </w:p>
    <w:p w14:paraId="638A9735" w14:textId="77777777" w:rsidR="00D451FD" w:rsidRPr="00C01155" w:rsidRDefault="00D451FD" w:rsidP="005325AA">
      <w:pPr>
        <w:rPr>
          <w:rFonts w:ascii="Open Sans Light" w:hAnsi="Open Sans Light" w:cs="Open Sans Light"/>
          <w:bCs/>
          <w:color w:val="FF0000"/>
        </w:rPr>
      </w:pPr>
    </w:p>
    <w:p w14:paraId="414498C6" w14:textId="77777777" w:rsidR="009960E5" w:rsidRPr="00C01155" w:rsidRDefault="009960E5" w:rsidP="005325AA">
      <w:pPr>
        <w:rPr>
          <w:rFonts w:ascii="Open Sans Light" w:hAnsi="Open Sans Light" w:cs="Open Sans Light"/>
          <w:bCs/>
          <w:color w:val="000000" w:themeColor="text1"/>
        </w:rPr>
      </w:pPr>
    </w:p>
    <w:p w14:paraId="7E6588EF" w14:textId="5A4FB063" w:rsidR="009960E5" w:rsidRPr="00C01155" w:rsidRDefault="009960E5" w:rsidP="005325AA">
      <w:pPr>
        <w:rPr>
          <w:rFonts w:ascii="Open Sans Light" w:hAnsi="Open Sans Light" w:cs="Open Sans Light"/>
          <w:bCs/>
          <w:color w:val="000000" w:themeColor="text1"/>
        </w:rPr>
      </w:pPr>
    </w:p>
    <w:p w14:paraId="3E2EB66F" w14:textId="21198C74" w:rsidR="00434C19" w:rsidRPr="00C01155" w:rsidRDefault="00434C19" w:rsidP="005325AA">
      <w:pPr>
        <w:rPr>
          <w:rFonts w:ascii="Open Sans Light" w:hAnsi="Open Sans Light" w:cs="Open Sans Light"/>
          <w:bCs/>
          <w:color w:val="000000" w:themeColor="text1"/>
        </w:rPr>
      </w:pPr>
    </w:p>
    <w:p w14:paraId="6C2E0698" w14:textId="3CBFE7DC" w:rsidR="00434C19" w:rsidRPr="00C01155" w:rsidRDefault="00434C19" w:rsidP="005325AA">
      <w:pPr>
        <w:rPr>
          <w:rFonts w:ascii="Open Sans Light" w:hAnsi="Open Sans Light" w:cs="Open Sans Light"/>
          <w:bCs/>
          <w:color w:val="000000" w:themeColor="text1"/>
        </w:rPr>
      </w:pPr>
    </w:p>
    <w:p w14:paraId="292EB977" w14:textId="008DDC35" w:rsidR="00434C19" w:rsidRPr="00C01155" w:rsidRDefault="00434C19" w:rsidP="005325AA">
      <w:pPr>
        <w:rPr>
          <w:rFonts w:ascii="Open Sans Light" w:hAnsi="Open Sans Light" w:cs="Open Sans Light"/>
          <w:bCs/>
          <w:color w:val="000000" w:themeColor="text1"/>
        </w:rPr>
      </w:pPr>
    </w:p>
    <w:p w14:paraId="5D4585CA" w14:textId="4F2A7A7D" w:rsidR="00434C19" w:rsidRPr="00C01155" w:rsidRDefault="00434C19" w:rsidP="005325AA">
      <w:pPr>
        <w:rPr>
          <w:rFonts w:ascii="Open Sans Light" w:hAnsi="Open Sans Light" w:cs="Open Sans Light"/>
          <w:bCs/>
          <w:color w:val="000000" w:themeColor="text1"/>
        </w:rPr>
      </w:pPr>
    </w:p>
    <w:p w14:paraId="2BA9E620" w14:textId="2FEE35DD" w:rsidR="00434C19" w:rsidRPr="00C01155" w:rsidRDefault="00434C19" w:rsidP="005325AA">
      <w:pPr>
        <w:rPr>
          <w:rFonts w:ascii="Open Sans Light" w:hAnsi="Open Sans Light" w:cs="Open Sans Light"/>
          <w:bCs/>
          <w:color w:val="000000" w:themeColor="text1"/>
        </w:rPr>
      </w:pPr>
    </w:p>
    <w:p w14:paraId="609529C3" w14:textId="55700CCF" w:rsidR="00434C19" w:rsidRPr="00C01155" w:rsidRDefault="00434C19" w:rsidP="005325AA">
      <w:pPr>
        <w:rPr>
          <w:rFonts w:ascii="Open Sans Light" w:hAnsi="Open Sans Light" w:cs="Open Sans Light"/>
          <w:bCs/>
          <w:color w:val="000000" w:themeColor="text1"/>
        </w:rPr>
      </w:pPr>
    </w:p>
    <w:p w14:paraId="46A83B6A" w14:textId="3EFC1FA9" w:rsidR="00434C19" w:rsidRPr="00C01155" w:rsidRDefault="00434C19" w:rsidP="005325AA">
      <w:pPr>
        <w:rPr>
          <w:rFonts w:ascii="Open Sans Light" w:hAnsi="Open Sans Light" w:cs="Open Sans Light"/>
          <w:bCs/>
          <w:color w:val="000000" w:themeColor="text1"/>
        </w:rPr>
      </w:pPr>
    </w:p>
    <w:p w14:paraId="62C92216" w14:textId="1843405F" w:rsidR="00707CF8" w:rsidRPr="007F384A" w:rsidRDefault="008E1FD4" w:rsidP="005325AA">
      <w:pPr>
        <w:rPr>
          <w:rFonts w:ascii="Open Sans Light" w:hAnsi="Open Sans Light" w:cs="Open Sans Light"/>
          <w:b/>
          <w:color w:val="000000" w:themeColor="text1"/>
        </w:rPr>
      </w:pPr>
      <w:r w:rsidRPr="007F384A">
        <w:rPr>
          <w:rFonts w:ascii="Open Sans Light" w:hAnsi="Open Sans Light" w:cs="Open Sans Light"/>
          <w:b/>
          <w:color w:val="000000" w:themeColor="text1"/>
          <w:sz w:val="28"/>
          <w:szCs w:val="28"/>
        </w:rPr>
        <w:lastRenderedPageBreak/>
        <w:t>Activity - n</w:t>
      </w:r>
      <w:r w:rsidR="00E4576B" w:rsidRPr="007F384A">
        <w:rPr>
          <w:rFonts w:ascii="Open Sans Light" w:hAnsi="Open Sans Light" w:cs="Open Sans Light"/>
          <w:b/>
          <w:color w:val="000000" w:themeColor="text1"/>
          <w:sz w:val="28"/>
          <w:szCs w:val="28"/>
        </w:rPr>
        <w:t>ow try this</w:t>
      </w:r>
      <w:r w:rsidRPr="007F384A">
        <w:rPr>
          <w:rFonts w:ascii="Open Sans Light" w:hAnsi="Open Sans Light" w:cs="Open Sans Light"/>
          <w:b/>
          <w:color w:val="000000" w:themeColor="text1"/>
          <w:sz w:val="28"/>
          <w:szCs w:val="28"/>
        </w:rPr>
        <w:t>…</w:t>
      </w:r>
    </w:p>
    <w:p w14:paraId="2CA7BF48" w14:textId="77777777" w:rsidR="009960E5" w:rsidRPr="00C01155" w:rsidRDefault="009960E5" w:rsidP="005325AA">
      <w:pPr>
        <w:rPr>
          <w:rFonts w:ascii="Open Sans Light" w:hAnsi="Open Sans Light" w:cs="Open Sans Light"/>
          <w:bCs/>
          <w:color w:val="000000" w:themeColor="text1"/>
        </w:rPr>
      </w:pPr>
    </w:p>
    <w:p w14:paraId="15850CAC" w14:textId="6E12E50C" w:rsidR="00E4576B" w:rsidRPr="00C01155" w:rsidRDefault="008F7273" w:rsidP="005325AA">
      <w:pPr>
        <w:rPr>
          <w:rFonts w:ascii="Open Sans Light" w:hAnsi="Open Sans Light" w:cs="Open Sans Light"/>
          <w:bCs/>
          <w:color w:val="000000" w:themeColor="text1"/>
        </w:rPr>
      </w:pPr>
      <w:r w:rsidRPr="00C01155">
        <w:rPr>
          <w:rFonts w:ascii="Open Sans Light" w:hAnsi="Open Sans Light" w:cs="Open Sans Light"/>
          <w:bCs/>
          <w:color w:val="000000" w:themeColor="text1"/>
        </w:rPr>
        <w:t>From the examples of training listed in the table, identify whether each is an example of formal or informal training. Some may fall into both categories.</w:t>
      </w:r>
    </w:p>
    <w:p w14:paraId="74B66526" w14:textId="14535AC5" w:rsidR="00D63DD6" w:rsidRPr="00C01155" w:rsidRDefault="00D63DD6" w:rsidP="005325AA">
      <w:pPr>
        <w:rPr>
          <w:rFonts w:ascii="Open Sans Light" w:hAnsi="Open Sans Light" w:cs="Open Sans Light"/>
          <w:bCs/>
          <w:color w:val="000000" w:themeColor="text1"/>
        </w:rPr>
      </w:pPr>
    </w:p>
    <w:tbl>
      <w:tblPr>
        <w:tblStyle w:val="TableGrid"/>
        <w:tblW w:w="0" w:type="auto"/>
        <w:tblLook w:val="04A0" w:firstRow="1" w:lastRow="0" w:firstColumn="1" w:lastColumn="0" w:noHBand="0" w:noVBand="1"/>
      </w:tblPr>
      <w:tblGrid>
        <w:gridCol w:w="3823"/>
        <w:gridCol w:w="2551"/>
        <w:gridCol w:w="2642"/>
      </w:tblGrid>
      <w:tr w:rsidR="008F7273" w:rsidRPr="00C01155" w14:paraId="141FF5C8" w14:textId="77777777" w:rsidTr="00AA4B2D">
        <w:tc>
          <w:tcPr>
            <w:tcW w:w="3823" w:type="dxa"/>
            <w:shd w:val="clear" w:color="auto" w:fill="BFBFBF" w:themeFill="background1" w:themeFillShade="BF"/>
          </w:tcPr>
          <w:p w14:paraId="6EE5315B" w14:textId="0C039FFE" w:rsidR="00D63DD6" w:rsidRPr="00C01155" w:rsidRDefault="00AA4B2D" w:rsidP="00D63DD6">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Type of training</w:t>
            </w:r>
          </w:p>
        </w:tc>
        <w:tc>
          <w:tcPr>
            <w:tcW w:w="2551" w:type="dxa"/>
            <w:shd w:val="clear" w:color="auto" w:fill="BFBFBF" w:themeFill="background1" w:themeFillShade="BF"/>
          </w:tcPr>
          <w:p w14:paraId="69A36193" w14:textId="6B71DDAA" w:rsidR="00D63DD6" w:rsidRPr="00C01155" w:rsidRDefault="008F7273" w:rsidP="00D63DD6">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Formal training </w:t>
            </w:r>
            <w:r w:rsidR="00AA4B2D" w:rsidRPr="00C01155">
              <w:rPr>
                <w:rFonts w:ascii="Open Sans Light" w:hAnsi="Open Sans Light" w:cs="Open Sans Light"/>
                <w:bCs/>
                <w:color w:val="000000" w:themeColor="text1"/>
              </w:rPr>
              <w:t>(</w:t>
            </w:r>
            <w:r w:rsidR="00AA4B2D" w:rsidRPr="00C01155">
              <w:rPr>
                <w:rFonts w:ascii="Segoe UI Symbol" w:hAnsi="Segoe UI Symbol" w:cs="Segoe UI Symbol"/>
                <w:bCs/>
                <w:color w:val="000000" w:themeColor="text1"/>
              </w:rPr>
              <w:t>✓</w:t>
            </w:r>
            <w:r w:rsidR="00AA4B2D" w:rsidRPr="00C01155">
              <w:rPr>
                <w:rFonts w:ascii="Open Sans Light" w:hAnsi="Open Sans Light" w:cs="Open Sans Light"/>
                <w:bCs/>
                <w:color w:val="000000" w:themeColor="text1"/>
              </w:rPr>
              <w:t>/X)</w:t>
            </w:r>
          </w:p>
        </w:tc>
        <w:tc>
          <w:tcPr>
            <w:tcW w:w="2642" w:type="dxa"/>
            <w:shd w:val="clear" w:color="auto" w:fill="BFBFBF" w:themeFill="background1" w:themeFillShade="BF"/>
          </w:tcPr>
          <w:p w14:paraId="3BE3256F" w14:textId="55E7CEBD" w:rsidR="00D63DD6" w:rsidRPr="00C01155" w:rsidRDefault="008F7273" w:rsidP="00D63DD6">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Informal training</w:t>
            </w:r>
            <w:r w:rsidR="00AA4B2D" w:rsidRPr="00C01155">
              <w:rPr>
                <w:rFonts w:ascii="Open Sans Light" w:hAnsi="Open Sans Light" w:cs="Open Sans Light"/>
                <w:bCs/>
                <w:color w:val="000000" w:themeColor="text1"/>
              </w:rPr>
              <w:t xml:space="preserve"> (</w:t>
            </w:r>
            <w:r w:rsidR="00AA4B2D" w:rsidRPr="00C01155">
              <w:rPr>
                <w:rFonts w:ascii="Segoe UI Symbol" w:hAnsi="Segoe UI Symbol" w:cs="Segoe UI Symbol"/>
                <w:bCs/>
                <w:color w:val="000000" w:themeColor="text1"/>
              </w:rPr>
              <w:t>✓</w:t>
            </w:r>
            <w:r w:rsidR="00AA4B2D" w:rsidRPr="00C01155">
              <w:rPr>
                <w:rFonts w:ascii="Open Sans Light" w:hAnsi="Open Sans Light" w:cs="Open Sans Light"/>
                <w:bCs/>
                <w:color w:val="000000" w:themeColor="text1"/>
              </w:rPr>
              <w:t>/X)</w:t>
            </w:r>
          </w:p>
        </w:tc>
      </w:tr>
      <w:tr w:rsidR="008F7273" w:rsidRPr="00C01155" w14:paraId="0B51936D" w14:textId="77777777" w:rsidTr="00AA4B2D">
        <w:trPr>
          <w:trHeight w:val="137"/>
        </w:trPr>
        <w:tc>
          <w:tcPr>
            <w:tcW w:w="3823" w:type="dxa"/>
          </w:tcPr>
          <w:p w14:paraId="7E1DA691" w14:textId="77777777" w:rsidR="00AA4B2D" w:rsidRPr="00C01155" w:rsidRDefault="00AA4B2D" w:rsidP="008F7273">
            <w:pPr>
              <w:jc w:val="center"/>
              <w:rPr>
                <w:rFonts w:ascii="Open Sans Light" w:hAnsi="Open Sans Light" w:cs="Open Sans Light"/>
                <w:bCs/>
                <w:color w:val="000000" w:themeColor="text1"/>
              </w:rPr>
            </w:pPr>
          </w:p>
          <w:p w14:paraId="62B320AC" w14:textId="77777777" w:rsidR="00D63DD6" w:rsidRPr="00C01155" w:rsidRDefault="008F7273" w:rsidP="008F7273">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Conferences</w:t>
            </w:r>
          </w:p>
          <w:p w14:paraId="2924C70F" w14:textId="528C129E" w:rsidR="00AA4B2D" w:rsidRPr="00C01155" w:rsidRDefault="00AA4B2D" w:rsidP="008F7273">
            <w:pPr>
              <w:jc w:val="center"/>
              <w:rPr>
                <w:rFonts w:ascii="Open Sans Light" w:hAnsi="Open Sans Light" w:cs="Open Sans Light"/>
                <w:bCs/>
                <w:color w:val="000000" w:themeColor="text1"/>
              </w:rPr>
            </w:pPr>
          </w:p>
        </w:tc>
        <w:tc>
          <w:tcPr>
            <w:tcW w:w="2551" w:type="dxa"/>
          </w:tcPr>
          <w:p w14:paraId="02F55648" w14:textId="3B5C2C24" w:rsidR="00D63DD6" w:rsidRPr="00C01155" w:rsidRDefault="00D63DD6" w:rsidP="00D63DD6">
            <w:pPr>
              <w:pStyle w:val="ListParagraph"/>
              <w:ind w:left="360"/>
              <w:rPr>
                <w:rFonts w:ascii="Open Sans Light" w:hAnsi="Open Sans Light" w:cs="Open Sans Light"/>
                <w:bCs/>
                <w:color w:val="000000" w:themeColor="text1"/>
              </w:rPr>
            </w:pPr>
          </w:p>
        </w:tc>
        <w:tc>
          <w:tcPr>
            <w:tcW w:w="2642" w:type="dxa"/>
          </w:tcPr>
          <w:p w14:paraId="18FBB4BE" w14:textId="77777777" w:rsidR="00D63DD6" w:rsidRPr="00C01155" w:rsidRDefault="00D63DD6" w:rsidP="005325AA">
            <w:pPr>
              <w:rPr>
                <w:rFonts w:ascii="Open Sans Light" w:hAnsi="Open Sans Light" w:cs="Open Sans Light"/>
                <w:bCs/>
                <w:color w:val="000000" w:themeColor="text1"/>
              </w:rPr>
            </w:pPr>
          </w:p>
        </w:tc>
      </w:tr>
      <w:tr w:rsidR="008F7273" w:rsidRPr="00C01155" w14:paraId="7953A546" w14:textId="77777777" w:rsidTr="00AA4B2D">
        <w:trPr>
          <w:trHeight w:val="137"/>
        </w:trPr>
        <w:tc>
          <w:tcPr>
            <w:tcW w:w="3823" w:type="dxa"/>
          </w:tcPr>
          <w:p w14:paraId="5253543F" w14:textId="77777777" w:rsidR="00AA4B2D" w:rsidRPr="00C01155" w:rsidRDefault="00AA4B2D" w:rsidP="008F7273">
            <w:pPr>
              <w:jc w:val="center"/>
              <w:rPr>
                <w:rFonts w:ascii="Open Sans Light" w:hAnsi="Open Sans Light" w:cs="Open Sans Light"/>
                <w:bCs/>
                <w:color w:val="000000" w:themeColor="text1"/>
              </w:rPr>
            </w:pPr>
          </w:p>
          <w:p w14:paraId="14023A84" w14:textId="77777777" w:rsidR="008F7273" w:rsidRPr="00C01155" w:rsidRDefault="008F7273" w:rsidP="008F7273">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Reading newspaper articles</w:t>
            </w:r>
          </w:p>
          <w:p w14:paraId="6378B3C4" w14:textId="61D3C38F" w:rsidR="00AA4B2D" w:rsidRPr="00C01155" w:rsidRDefault="00AA4B2D" w:rsidP="008F7273">
            <w:pPr>
              <w:jc w:val="center"/>
              <w:rPr>
                <w:rFonts w:ascii="Open Sans Light" w:hAnsi="Open Sans Light" w:cs="Open Sans Light"/>
                <w:bCs/>
                <w:color w:val="000000" w:themeColor="text1"/>
              </w:rPr>
            </w:pPr>
          </w:p>
        </w:tc>
        <w:tc>
          <w:tcPr>
            <w:tcW w:w="2551" w:type="dxa"/>
          </w:tcPr>
          <w:p w14:paraId="2895606A" w14:textId="77777777" w:rsidR="008F7273" w:rsidRPr="00C01155" w:rsidRDefault="008F7273" w:rsidP="00D63DD6">
            <w:pPr>
              <w:pStyle w:val="ListParagraph"/>
              <w:ind w:left="360"/>
              <w:rPr>
                <w:rFonts w:ascii="Open Sans Light" w:hAnsi="Open Sans Light" w:cs="Open Sans Light"/>
                <w:bCs/>
                <w:color w:val="000000" w:themeColor="text1"/>
              </w:rPr>
            </w:pPr>
          </w:p>
        </w:tc>
        <w:tc>
          <w:tcPr>
            <w:tcW w:w="2642" w:type="dxa"/>
          </w:tcPr>
          <w:p w14:paraId="05A07FCE" w14:textId="77777777" w:rsidR="008F7273" w:rsidRPr="00C01155" w:rsidRDefault="008F7273" w:rsidP="005325AA">
            <w:pPr>
              <w:rPr>
                <w:rFonts w:ascii="Open Sans Light" w:hAnsi="Open Sans Light" w:cs="Open Sans Light"/>
                <w:bCs/>
                <w:color w:val="000000" w:themeColor="text1"/>
              </w:rPr>
            </w:pPr>
          </w:p>
        </w:tc>
      </w:tr>
      <w:tr w:rsidR="008F7273" w:rsidRPr="00C01155" w14:paraId="5BA72F6C" w14:textId="77777777" w:rsidTr="00AA4B2D">
        <w:trPr>
          <w:trHeight w:val="137"/>
        </w:trPr>
        <w:tc>
          <w:tcPr>
            <w:tcW w:w="3823" w:type="dxa"/>
          </w:tcPr>
          <w:p w14:paraId="68B4E705" w14:textId="77777777" w:rsidR="00AA4B2D" w:rsidRPr="00C01155" w:rsidRDefault="00AA4B2D" w:rsidP="008F7273">
            <w:pPr>
              <w:jc w:val="center"/>
              <w:rPr>
                <w:rFonts w:ascii="Open Sans Light" w:hAnsi="Open Sans Light" w:cs="Open Sans Light"/>
                <w:bCs/>
                <w:color w:val="000000" w:themeColor="text1"/>
              </w:rPr>
            </w:pPr>
          </w:p>
          <w:p w14:paraId="1329FE25" w14:textId="77777777" w:rsidR="008F7273" w:rsidRPr="00C01155" w:rsidRDefault="008F7273" w:rsidP="008F7273">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Observing colleagues</w:t>
            </w:r>
          </w:p>
          <w:p w14:paraId="232A7C0C" w14:textId="7F0F9091" w:rsidR="00AA4B2D" w:rsidRPr="00C01155" w:rsidRDefault="00AA4B2D" w:rsidP="008F7273">
            <w:pPr>
              <w:jc w:val="center"/>
              <w:rPr>
                <w:rFonts w:ascii="Open Sans Light" w:hAnsi="Open Sans Light" w:cs="Open Sans Light"/>
                <w:bCs/>
                <w:color w:val="000000" w:themeColor="text1"/>
              </w:rPr>
            </w:pPr>
          </w:p>
        </w:tc>
        <w:tc>
          <w:tcPr>
            <w:tcW w:w="2551" w:type="dxa"/>
          </w:tcPr>
          <w:p w14:paraId="2FE5A217" w14:textId="77777777" w:rsidR="008F7273" w:rsidRPr="00C01155" w:rsidRDefault="008F7273" w:rsidP="00D63DD6">
            <w:pPr>
              <w:pStyle w:val="ListParagraph"/>
              <w:ind w:left="360"/>
              <w:rPr>
                <w:rFonts w:ascii="Open Sans Light" w:hAnsi="Open Sans Light" w:cs="Open Sans Light"/>
                <w:bCs/>
                <w:color w:val="000000" w:themeColor="text1"/>
              </w:rPr>
            </w:pPr>
          </w:p>
        </w:tc>
        <w:tc>
          <w:tcPr>
            <w:tcW w:w="2642" w:type="dxa"/>
          </w:tcPr>
          <w:p w14:paraId="17881C02" w14:textId="77777777" w:rsidR="008F7273" w:rsidRPr="00C01155" w:rsidRDefault="008F7273" w:rsidP="005325AA">
            <w:pPr>
              <w:rPr>
                <w:rFonts w:ascii="Open Sans Light" w:hAnsi="Open Sans Light" w:cs="Open Sans Light"/>
                <w:bCs/>
                <w:color w:val="000000" w:themeColor="text1"/>
              </w:rPr>
            </w:pPr>
          </w:p>
        </w:tc>
      </w:tr>
      <w:tr w:rsidR="008F7273" w:rsidRPr="00C01155" w14:paraId="7EECE55D" w14:textId="77777777" w:rsidTr="00AA4B2D">
        <w:trPr>
          <w:trHeight w:val="137"/>
        </w:trPr>
        <w:tc>
          <w:tcPr>
            <w:tcW w:w="3823" w:type="dxa"/>
          </w:tcPr>
          <w:p w14:paraId="33FEC2FE" w14:textId="77777777" w:rsidR="00AA4B2D" w:rsidRPr="00C01155" w:rsidRDefault="00AA4B2D" w:rsidP="008F7273">
            <w:pPr>
              <w:jc w:val="center"/>
              <w:rPr>
                <w:rFonts w:ascii="Open Sans Light" w:hAnsi="Open Sans Light" w:cs="Open Sans Light"/>
                <w:bCs/>
                <w:color w:val="000000" w:themeColor="text1"/>
              </w:rPr>
            </w:pPr>
          </w:p>
          <w:p w14:paraId="312502DD" w14:textId="77777777" w:rsidR="008F7273" w:rsidRPr="00C01155" w:rsidRDefault="008F7273" w:rsidP="008F7273">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Online training</w:t>
            </w:r>
          </w:p>
          <w:p w14:paraId="541C7E04" w14:textId="4F8B616A" w:rsidR="00AA4B2D" w:rsidRPr="00C01155" w:rsidRDefault="00AA4B2D" w:rsidP="008F7273">
            <w:pPr>
              <w:jc w:val="center"/>
              <w:rPr>
                <w:rFonts w:ascii="Open Sans Light" w:hAnsi="Open Sans Light" w:cs="Open Sans Light"/>
                <w:bCs/>
                <w:color w:val="000000" w:themeColor="text1"/>
              </w:rPr>
            </w:pPr>
          </w:p>
        </w:tc>
        <w:tc>
          <w:tcPr>
            <w:tcW w:w="2551" w:type="dxa"/>
          </w:tcPr>
          <w:p w14:paraId="641B4E1F" w14:textId="77777777" w:rsidR="008F7273" w:rsidRPr="00C01155" w:rsidRDefault="008F7273" w:rsidP="00D63DD6">
            <w:pPr>
              <w:pStyle w:val="ListParagraph"/>
              <w:ind w:left="360"/>
              <w:rPr>
                <w:rFonts w:ascii="Open Sans Light" w:hAnsi="Open Sans Light" w:cs="Open Sans Light"/>
                <w:bCs/>
                <w:color w:val="000000" w:themeColor="text1"/>
              </w:rPr>
            </w:pPr>
          </w:p>
        </w:tc>
        <w:tc>
          <w:tcPr>
            <w:tcW w:w="2642" w:type="dxa"/>
          </w:tcPr>
          <w:p w14:paraId="0690DFF8" w14:textId="77777777" w:rsidR="008F7273" w:rsidRPr="00C01155" w:rsidRDefault="008F7273" w:rsidP="005325AA">
            <w:pPr>
              <w:rPr>
                <w:rFonts w:ascii="Open Sans Light" w:hAnsi="Open Sans Light" w:cs="Open Sans Light"/>
                <w:bCs/>
                <w:color w:val="000000" w:themeColor="text1"/>
              </w:rPr>
            </w:pPr>
          </w:p>
        </w:tc>
      </w:tr>
      <w:tr w:rsidR="008F7273" w:rsidRPr="00C01155" w14:paraId="5C636846" w14:textId="77777777" w:rsidTr="00AA4B2D">
        <w:trPr>
          <w:trHeight w:val="137"/>
        </w:trPr>
        <w:tc>
          <w:tcPr>
            <w:tcW w:w="3823" w:type="dxa"/>
          </w:tcPr>
          <w:p w14:paraId="334890DE" w14:textId="77777777" w:rsidR="00AA4B2D" w:rsidRPr="00C01155" w:rsidRDefault="00AA4B2D" w:rsidP="008F7273">
            <w:pPr>
              <w:jc w:val="center"/>
              <w:rPr>
                <w:rFonts w:ascii="Open Sans Light" w:hAnsi="Open Sans Light" w:cs="Open Sans Light"/>
                <w:bCs/>
                <w:color w:val="000000" w:themeColor="text1"/>
              </w:rPr>
            </w:pPr>
          </w:p>
          <w:p w14:paraId="19418739" w14:textId="77777777" w:rsidR="008F7273" w:rsidRPr="00C01155" w:rsidRDefault="008F7273" w:rsidP="008F7273">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Gaining qualifications at college</w:t>
            </w:r>
          </w:p>
          <w:p w14:paraId="1E150F4B" w14:textId="01EA6C18" w:rsidR="00AA4B2D" w:rsidRPr="00C01155" w:rsidRDefault="00AA4B2D" w:rsidP="008F7273">
            <w:pPr>
              <w:jc w:val="center"/>
              <w:rPr>
                <w:rFonts w:ascii="Open Sans Light" w:hAnsi="Open Sans Light" w:cs="Open Sans Light"/>
                <w:bCs/>
                <w:color w:val="000000" w:themeColor="text1"/>
              </w:rPr>
            </w:pPr>
          </w:p>
        </w:tc>
        <w:tc>
          <w:tcPr>
            <w:tcW w:w="2551" w:type="dxa"/>
          </w:tcPr>
          <w:p w14:paraId="28F86E97" w14:textId="77777777" w:rsidR="008F7273" w:rsidRPr="00C01155" w:rsidRDefault="008F7273" w:rsidP="00D63DD6">
            <w:pPr>
              <w:pStyle w:val="ListParagraph"/>
              <w:ind w:left="360"/>
              <w:rPr>
                <w:rFonts w:ascii="Open Sans Light" w:hAnsi="Open Sans Light" w:cs="Open Sans Light"/>
                <w:bCs/>
                <w:color w:val="000000" w:themeColor="text1"/>
              </w:rPr>
            </w:pPr>
          </w:p>
        </w:tc>
        <w:tc>
          <w:tcPr>
            <w:tcW w:w="2642" w:type="dxa"/>
          </w:tcPr>
          <w:p w14:paraId="5DB74F20" w14:textId="77777777" w:rsidR="008F7273" w:rsidRPr="00C01155" w:rsidRDefault="008F7273" w:rsidP="005325AA">
            <w:pPr>
              <w:rPr>
                <w:rFonts w:ascii="Open Sans Light" w:hAnsi="Open Sans Light" w:cs="Open Sans Light"/>
                <w:bCs/>
                <w:color w:val="000000" w:themeColor="text1"/>
              </w:rPr>
            </w:pPr>
          </w:p>
        </w:tc>
      </w:tr>
      <w:tr w:rsidR="008F7273" w:rsidRPr="00C01155" w14:paraId="306448E8" w14:textId="77777777" w:rsidTr="00AA4B2D">
        <w:trPr>
          <w:trHeight w:val="137"/>
        </w:trPr>
        <w:tc>
          <w:tcPr>
            <w:tcW w:w="3823" w:type="dxa"/>
          </w:tcPr>
          <w:p w14:paraId="09901C8F" w14:textId="77777777" w:rsidR="00AA4B2D" w:rsidRPr="00C01155" w:rsidRDefault="00AA4B2D" w:rsidP="008F7273">
            <w:pPr>
              <w:jc w:val="center"/>
              <w:rPr>
                <w:rFonts w:ascii="Open Sans Light" w:hAnsi="Open Sans Light" w:cs="Open Sans Light"/>
                <w:bCs/>
                <w:color w:val="000000" w:themeColor="text1"/>
              </w:rPr>
            </w:pPr>
          </w:p>
          <w:p w14:paraId="5426C126" w14:textId="77777777" w:rsidR="008F7273" w:rsidRPr="00C01155" w:rsidRDefault="008F7273" w:rsidP="008F7273">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Talking to colleagues</w:t>
            </w:r>
          </w:p>
          <w:p w14:paraId="6EF8EBC8" w14:textId="78A45A3D" w:rsidR="00AA4B2D" w:rsidRPr="00C01155" w:rsidRDefault="00AA4B2D" w:rsidP="008F7273">
            <w:pPr>
              <w:jc w:val="center"/>
              <w:rPr>
                <w:rFonts w:ascii="Open Sans Light" w:hAnsi="Open Sans Light" w:cs="Open Sans Light"/>
                <w:bCs/>
                <w:color w:val="000000" w:themeColor="text1"/>
              </w:rPr>
            </w:pPr>
          </w:p>
        </w:tc>
        <w:tc>
          <w:tcPr>
            <w:tcW w:w="2551" w:type="dxa"/>
          </w:tcPr>
          <w:p w14:paraId="5E7A4460" w14:textId="77777777" w:rsidR="008F7273" w:rsidRPr="00C01155" w:rsidRDefault="008F7273" w:rsidP="00D63DD6">
            <w:pPr>
              <w:pStyle w:val="ListParagraph"/>
              <w:ind w:left="360"/>
              <w:rPr>
                <w:rFonts w:ascii="Open Sans Light" w:hAnsi="Open Sans Light" w:cs="Open Sans Light"/>
                <w:bCs/>
                <w:color w:val="000000" w:themeColor="text1"/>
              </w:rPr>
            </w:pPr>
          </w:p>
        </w:tc>
        <w:tc>
          <w:tcPr>
            <w:tcW w:w="2642" w:type="dxa"/>
          </w:tcPr>
          <w:p w14:paraId="139E064C" w14:textId="77777777" w:rsidR="008F7273" w:rsidRPr="00C01155" w:rsidRDefault="008F7273" w:rsidP="005325AA">
            <w:pPr>
              <w:rPr>
                <w:rFonts w:ascii="Open Sans Light" w:hAnsi="Open Sans Light" w:cs="Open Sans Light"/>
                <w:bCs/>
                <w:color w:val="000000" w:themeColor="text1"/>
              </w:rPr>
            </w:pPr>
          </w:p>
        </w:tc>
      </w:tr>
      <w:tr w:rsidR="008F7273" w:rsidRPr="00C01155" w14:paraId="489B154A" w14:textId="77777777" w:rsidTr="00AA4B2D">
        <w:trPr>
          <w:trHeight w:val="137"/>
        </w:trPr>
        <w:tc>
          <w:tcPr>
            <w:tcW w:w="3823" w:type="dxa"/>
          </w:tcPr>
          <w:p w14:paraId="5F5D5463" w14:textId="77777777" w:rsidR="008F7273" w:rsidRPr="00C01155" w:rsidRDefault="008F7273" w:rsidP="008F7273">
            <w:pPr>
              <w:jc w:val="center"/>
              <w:rPr>
                <w:rFonts w:ascii="Open Sans Light" w:hAnsi="Open Sans Light" w:cs="Open Sans Light"/>
                <w:bCs/>
                <w:color w:val="000000" w:themeColor="text1"/>
              </w:rPr>
            </w:pPr>
          </w:p>
          <w:p w14:paraId="6A89921A" w14:textId="77777777" w:rsidR="00AA4B2D" w:rsidRPr="00C01155" w:rsidRDefault="00AA4B2D" w:rsidP="008F7273">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Professional exams or tests</w:t>
            </w:r>
          </w:p>
          <w:p w14:paraId="09C7777B" w14:textId="49F22BDD" w:rsidR="00AA4B2D" w:rsidRPr="00C01155" w:rsidRDefault="00AA4B2D" w:rsidP="008F7273">
            <w:pPr>
              <w:jc w:val="center"/>
              <w:rPr>
                <w:rFonts w:ascii="Open Sans Light" w:hAnsi="Open Sans Light" w:cs="Open Sans Light"/>
                <w:bCs/>
                <w:color w:val="000000" w:themeColor="text1"/>
              </w:rPr>
            </w:pPr>
          </w:p>
        </w:tc>
        <w:tc>
          <w:tcPr>
            <w:tcW w:w="2551" w:type="dxa"/>
          </w:tcPr>
          <w:p w14:paraId="443F669A" w14:textId="77777777" w:rsidR="008F7273" w:rsidRPr="00C01155" w:rsidRDefault="008F7273" w:rsidP="00D63DD6">
            <w:pPr>
              <w:pStyle w:val="ListParagraph"/>
              <w:ind w:left="360"/>
              <w:rPr>
                <w:rFonts w:ascii="Open Sans Light" w:hAnsi="Open Sans Light" w:cs="Open Sans Light"/>
                <w:bCs/>
                <w:color w:val="000000" w:themeColor="text1"/>
              </w:rPr>
            </w:pPr>
          </w:p>
        </w:tc>
        <w:tc>
          <w:tcPr>
            <w:tcW w:w="2642" w:type="dxa"/>
          </w:tcPr>
          <w:p w14:paraId="4F4FEF45" w14:textId="77777777" w:rsidR="008F7273" w:rsidRPr="00C01155" w:rsidRDefault="008F7273" w:rsidP="005325AA">
            <w:pPr>
              <w:rPr>
                <w:rFonts w:ascii="Open Sans Light" w:hAnsi="Open Sans Light" w:cs="Open Sans Light"/>
                <w:bCs/>
                <w:color w:val="000000" w:themeColor="text1"/>
              </w:rPr>
            </w:pPr>
          </w:p>
        </w:tc>
      </w:tr>
      <w:tr w:rsidR="008F7273" w:rsidRPr="00C01155" w14:paraId="26BF636E" w14:textId="77777777" w:rsidTr="00AA4B2D">
        <w:trPr>
          <w:trHeight w:val="137"/>
        </w:trPr>
        <w:tc>
          <w:tcPr>
            <w:tcW w:w="3823" w:type="dxa"/>
          </w:tcPr>
          <w:p w14:paraId="2E5E321A" w14:textId="25B328B3" w:rsidR="00AA4B2D" w:rsidRPr="00C01155" w:rsidRDefault="00AA4B2D" w:rsidP="00AA4B2D">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Talking to employees of other business</w:t>
            </w:r>
          </w:p>
          <w:p w14:paraId="78381036" w14:textId="1B5531A4" w:rsidR="00AA4B2D" w:rsidRPr="00C01155" w:rsidRDefault="00AA4B2D" w:rsidP="008F7273">
            <w:pPr>
              <w:jc w:val="center"/>
              <w:rPr>
                <w:rFonts w:ascii="Open Sans Light" w:hAnsi="Open Sans Light" w:cs="Open Sans Light"/>
                <w:bCs/>
                <w:color w:val="000000" w:themeColor="text1"/>
              </w:rPr>
            </w:pPr>
          </w:p>
        </w:tc>
        <w:tc>
          <w:tcPr>
            <w:tcW w:w="2551" w:type="dxa"/>
          </w:tcPr>
          <w:p w14:paraId="19D2D158" w14:textId="77777777" w:rsidR="008F7273" w:rsidRPr="00C01155" w:rsidRDefault="008F7273" w:rsidP="00D63DD6">
            <w:pPr>
              <w:pStyle w:val="ListParagraph"/>
              <w:ind w:left="360"/>
              <w:rPr>
                <w:rFonts w:ascii="Open Sans Light" w:hAnsi="Open Sans Light" w:cs="Open Sans Light"/>
                <w:bCs/>
                <w:color w:val="000000" w:themeColor="text1"/>
              </w:rPr>
            </w:pPr>
          </w:p>
        </w:tc>
        <w:tc>
          <w:tcPr>
            <w:tcW w:w="2642" w:type="dxa"/>
          </w:tcPr>
          <w:p w14:paraId="47B5DBD5" w14:textId="77777777" w:rsidR="008F7273" w:rsidRPr="00C01155" w:rsidRDefault="008F7273" w:rsidP="005325AA">
            <w:pPr>
              <w:rPr>
                <w:rFonts w:ascii="Open Sans Light" w:hAnsi="Open Sans Light" w:cs="Open Sans Light"/>
                <w:bCs/>
                <w:color w:val="000000" w:themeColor="text1"/>
              </w:rPr>
            </w:pPr>
          </w:p>
        </w:tc>
      </w:tr>
      <w:tr w:rsidR="008F7273" w:rsidRPr="00C01155" w14:paraId="2C0D7D64" w14:textId="77777777" w:rsidTr="00AA4B2D">
        <w:trPr>
          <w:trHeight w:val="137"/>
        </w:trPr>
        <w:tc>
          <w:tcPr>
            <w:tcW w:w="3823" w:type="dxa"/>
          </w:tcPr>
          <w:p w14:paraId="112CC784" w14:textId="77777777" w:rsidR="008F7273" w:rsidRPr="00C01155" w:rsidRDefault="008F7273" w:rsidP="008F7273">
            <w:pPr>
              <w:jc w:val="center"/>
              <w:rPr>
                <w:rFonts w:ascii="Open Sans Light" w:hAnsi="Open Sans Light" w:cs="Open Sans Light"/>
                <w:bCs/>
                <w:color w:val="000000" w:themeColor="text1"/>
              </w:rPr>
            </w:pPr>
          </w:p>
          <w:p w14:paraId="4BEEBF41" w14:textId="6293C643" w:rsidR="00AA4B2D" w:rsidRPr="00C01155" w:rsidRDefault="00AA4B2D" w:rsidP="008F7273">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Professional webinars</w:t>
            </w:r>
          </w:p>
          <w:p w14:paraId="61F56052" w14:textId="7DEEC454" w:rsidR="00AA4B2D" w:rsidRPr="00C01155" w:rsidRDefault="00AA4B2D" w:rsidP="008F7273">
            <w:pPr>
              <w:jc w:val="center"/>
              <w:rPr>
                <w:rFonts w:ascii="Open Sans Light" w:hAnsi="Open Sans Light" w:cs="Open Sans Light"/>
                <w:bCs/>
                <w:color w:val="000000" w:themeColor="text1"/>
              </w:rPr>
            </w:pPr>
          </w:p>
        </w:tc>
        <w:tc>
          <w:tcPr>
            <w:tcW w:w="2551" w:type="dxa"/>
          </w:tcPr>
          <w:p w14:paraId="1D7D1ADC" w14:textId="77777777" w:rsidR="008F7273" w:rsidRPr="00C01155" w:rsidRDefault="008F7273" w:rsidP="00D63DD6">
            <w:pPr>
              <w:pStyle w:val="ListParagraph"/>
              <w:ind w:left="360"/>
              <w:rPr>
                <w:rFonts w:ascii="Open Sans Light" w:hAnsi="Open Sans Light" w:cs="Open Sans Light"/>
                <w:bCs/>
                <w:color w:val="000000" w:themeColor="text1"/>
              </w:rPr>
            </w:pPr>
          </w:p>
        </w:tc>
        <w:tc>
          <w:tcPr>
            <w:tcW w:w="2642" w:type="dxa"/>
          </w:tcPr>
          <w:p w14:paraId="637C2111" w14:textId="77777777" w:rsidR="008F7273" w:rsidRPr="00C01155" w:rsidRDefault="008F7273" w:rsidP="005325AA">
            <w:pPr>
              <w:rPr>
                <w:rFonts w:ascii="Open Sans Light" w:hAnsi="Open Sans Light" w:cs="Open Sans Light"/>
                <w:bCs/>
                <w:color w:val="000000" w:themeColor="text1"/>
              </w:rPr>
            </w:pPr>
          </w:p>
        </w:tc>
      </w:tr>
    </w:tbl>
    <w:p w14:paraId="7285514D" w14:textId="77777777" w:rsidR="00B624CF" w:rsidRPr="00C01155" w:rsidRDefault="00B624CF" w:rsidP="00001B70">
      <w:pPr>
        <w:rPr>
          <w:rFonts w:ascii="Open Sans Light" w:hAnsi="Open Sans Light" w:cs="Open Sans Light"/>
          <w:bCs/>
          <w:color w:val="FF0000"/>
        </w:rPr>
      </w:pPr>
    </w:p>
    <w:p w14:paraId="6CBF6C02" w14:textId="7EC38532" w:rsidR="00001B70" w:rsidRPr="007F384A" w:rsidRDefault="00001B70" w:rsidP="00001B70">
      <w:pPr>
        <w:rPr>
          <w:rFonts w:ascii="Open Sans Light" w:hAnsi="Open Sans Light" w:cs="Open Sans Light"/>
          <w:b/>
          <w:color w:val="000000" w:themeColor="text1"/>
        </w:rPr>
      </w:pPr>
      <w:r w:rsidRPr="007F384A">
        <w:rPr>
          <w:rFonts w:ascii="Open Sans Light" w:hAnsi="Open Sans Light" w:cs="Open Sans Light"/>
          <w:b/>
          <w:color w:val="000000" w:themeColor="text1"/>
          <w:sz w:val="28"/>
          <w:szCs w:val="28"/>
        </w:rPr>
        <w:t>Common misconceptions</w:t>
      </w:r>
    </w:p>
    <w:p w14:paraId="069F8676" w14:textId="77777777" w:rsidR="00001B70" w:rsidRPr="00C01155" w:rsidRDefault="00001B70" w:rsidP="00001B70">
      <w:pPr>
        <w:rPr>
          <w:rFonts w:ascii="Open Sans Light" w:hAnsi="Open Sans Light" w:cs="Open Sans Light"/>
          <w:bCs/>
          <w:color w:val="FF0000"/>
        </w:rPr>
      </w:pPr>
    </w:p>
    <w:p w14:paraId="57AF1628" w14:textId="7CD95B60" w:rsidR="009960E5" w:rsidRPr="00C01155" w:rsidRDefault="009960E5" w:rsidP="007D7C58">
      <w:pPr>
        <w:pStyle w:val="ListParagraph"/>
        <w:numPr>
          <w:ilvl w:val="0"/>
          <w:numId w:val="7"/>
        </w:numPr>
        <w:rPr>
          <w:rFonts w:ascii="Open Sans Light" w:hAnsi="Open Sans Light" w:cs="Open Sans Light"/>
          <w:bCs/>
          <w:color w:val="000000" w:themeColor="text1"/>
        </w:rPr>
      </w:pPr>
      <w:r w:rsidRPr="00C01155">
        <w:rPr>
          <w:rFonts w:ascii="Open Sans Light" w:hAnsi="Open Sans Light" w:cs="Open Sans Light"/>
          <w:bCs/>
          <w:color w:val="000000" w:themeColor="text1"/>
        </w:rPr>
        <w:t>Formal training is not necessarily more important than informal training. A new member of staff may have induction training – informal – with an experienced member of staff. This will be vitally important for the new staff member to understand what they are required to do. It is not formal training – but it is crucial.</w:t>
      </w:r>
    </w:p>
    <w:p w14:paraId="4346A5D9" w14:textId="77777777" w:rsidR="009960E5" w:rsidRPr="00C01155" w:rsidRDefault="009960E5" w:rsidP="007D7C58">
      <w:pPr>
        <w:rPr>
          <w:rFonts w:ascii="Open Sans Light" w:hAnsi="Open Sans Light" w:cs="Open Sans Light"/>
          <w:bCs/>
          <w:color w:val="FF0000"/>
        </w:rPr>
      </w:pPr>
    </w:p>
    <w:p w14:paraId="325D58C0" w14:textId="39B50927" w:rsidR="00D62DAF" w:rsidRPr="007F384A" w:rsidRDefault="00D62DAF" w:rsidP="007D7C58">
      <w:pPr>
        <w:rPr>
          <w:rFonts w:ascii="Open Sans Light" w:hAnsi="Open Sans Light" w:cs="Open Sans Light"/>
          <w:b/>
          <w:color w:val="000000" w:themeColor="text1"/>
        </w:rPr>
      </w:pPr>
      <w:r w:rsidRPr="007F384A">
        <w:rPr>
          <w:rFonts w:ascii="Open Sans Light" w:hAnsi="Open Sans Light" w:cs="Open Sans Light"/>
          <w:b/>
          <w:color w:val="000000" w:themeColor="text1"/>
          <w:sz w:val="28"/>
          <w:szCs w:val="28"/>
        </w:rPr>
        <w:lastRenderedPageBreak/>
        <w:t>What have you remembered so far?</w:t>
      </w:r>
    </w:p>
    <w:p w14:paraId="42229484" w14:textId="77777777" w:rsidR="00D62DAF" w:rsidRPr="00C01155" w:rsidRDefault="00D62DAF" w:rsidP="00D62DAF">
      <w:pPr>
        <w:rPr>
          <w:rFonts w:ascii="Open Sans Light" w:hAnsi="Open Sans Light" w:cs="Open Sans Light"/>
          <w:bCs/>
          <w:color w:val="FF0000"/>
        </w:rPr>
      </w:pPr>
    </w:p>
    <w:tbl>
      <w:tblPr>
        <w:tblStyle w:val="TableGrid"/>
        <w:tblW w:w="0" w:type="auto"/>
        <w:tblLook w:val="04A0" w:firstRow="1" w:lastRow="0" w:firstColumn="1" w:lastColumn="0" w:noHBand="0" w:noVBand="1"/>
      </w:tblPr>
      <w:tblGrid>
        <w:gridCol w:w="6091"/>
        <w:gridCol w:w="1559"/>
        <w:gridCol w:w="1366"/>
      </w:tblGrid>
      <w:tr w:rsidR="00843F51" w:rsidRPr="00C01155" w14:paraId="602D53D8" w14:textId="77777777" w:rsidTr="008754C2">
        <w:tc>
          <w:tcPr>
            <w:tcW w:w="6091" w:type="dxa"/>
          </w:tcPr>
          <w:p w14:paraId="43A872D4" w14:textId="77777777" w:rsidR="00D62DAF" w:rsidRPr="00C01155" w:rsidRDefault="00D62DAF" w:rsidP="008754C2">
            <w:pPr>
              <w:rPr>
                <w:rFonts w:ascii="Open Sans Light" w:hAnsi="Open Sans Light" w:cs="Open Sans Light"/>
                <w:bCs/>
                <w:color w:val="000000" w:themeColor="text1"/>
              </w:rPr>
            </w:pPr>
            <w:r w:rsidRPr="00C01155">
              <w:rPr>
                <w:rFonts w:ascii="Open Sans Light" w:hAnsi="Open Sans Light" w:cs="Open Sans Light"/>
                <w:bCs/>
                <w:color w:val="000000" w:themeColor="text1"/>
              </w:rPr>
              <w:t>Question</w:t>
            </w:r>
          </w:p>
        </w:tc>
        <w:tc>
          <w:tcPr>
            <w:tcW w:w="1559" w:type="dxa"/>
          </w:tcPr>
          <w:p w14:paraId="304A17EB" w14:textId="77777777" w:rsidR="00D62DAF" w:rsidRPr="00C01155" w:rsidRDefault="00D62DAF" w:rsidP="00C63D5F">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True</w:t>
            </w:r>
          </w:p>
        </w:tc>
        <w:tc>
          <w:tcPr>
            <w:tcW w:w="1366" w:type="dxa"/>
          </w:tcPr>
          <w:p w14:paraId="2584513D" w14:textId="77777777" w:rsidR="00D62DAF" w:rsidRPr="00C01155" w:rsidRDefault="00D62DAF" w:rsidP="00C63D5F">
            <w:pPr>
              <w:jc w:val="center"/>
              <w:rPr>
                <w:rFonts w:ascii="Open Sans Light" w:hAnsi="Open Sans Light" w:cs="Open Sans Light"/>
                <w:bCs/>
                <w:color w:val="000000" w:themeColor="text1"/>
              </w:rPr>
            </w:pPr>
            <w:r w:rsidRPr="00C01155">
              <w:rPr>
                <w:rFonts w:ascii="Open Sans Light" w:hAnsi="Open Sans Light" w:cs="Open Sans Light"/>
                <w:bCs/>
                <w:color w:val="000000" w:themeColor="text1"/>
              </w:rPr>
              <w:t>False</w:t>
            </w:r>
          </w:p>
        </w:tc>
      </w:tr>
      <w:tr w:rsidR="00843F51" w:rsidRPr="00C01155" w14:paraId="4B51B4AE" w14:textId="77777777" w:rsidTr="008754C2">
        <w:tc>
          <w:tcPr>
            <w:tcW w:w="6091" w:type="dxa"/>
          </w:tcPr>
          <w:p w14:paraId="45F678A2" w14:textId="276D6EF7" w:rsidR="00262C95" w:rsidRPr="00C01155" w:rsidRDefault="009960E5" w:rsidP="008754C2">
            <w:pPr>
              <w:rPr>
                <w:rFonts w:ascii="Open Sans Light" w:hAnsi="Open Sans Light" w:cs="Open Sans Light"/>
                <w:bCs/>
                <w:color w:val="000000" w:themeColor="text1"/>
              </w:rPr>
            </w:pPr>
            <w:r w:rsidRPr="00C01155">
              <w:rPr>
                <w:rFonts w:ascii="Open Sans Light" w:hAnsi="Open Sans Light" w:cs="Open Sans Light"/>
                <w:bCs/>
                <w:color w:val="000000" w:themeColor="text1"/>
              </w:rPr>
              <w:t>Formal training always involves an employee gaining a professional qualification</w:t>
            </w:r>
          </w:p>
        </w:tc>
        <w:tc>
          <w:tcPr>
            <w:tcW w:w="1559" w:type="dxa"/>
          </w:tcPr>
          <w:p w14:paraId="1B7EBFA9" w14:textId="77777777" w:rsidR="00D62DAF" w:rsidRPr="00C01155" w:rsidRDefault="00D62DAF" w:rsidP="008754C2">
            <w:pPr>
              <w:rPr>
                <w:rFonts w:ascii="Open Sans Light" w:hAnsi="Open Sans Light" w:cs="Open Sans Light"/>
                <w:bCs/>
                <w:color w:val="000000" w:themeColor="text1"/>
              </w:rPr>
            </w:pPr>
          </w:p>
        </w:tc>
        <w:tc>
          <w:tcPr>
            <w:tcW w:w="1366" w:type="dxa"/>
          </w:tcPr>
          <w:p w14:paraId="688B83F1" w14:textId="77777777" w:rsidR="00D62DAF" w:rsidRPr="00C01155" w:rsidRDefault="00D62DAF" w:rsidP="008754C2">
            <w:pPr>
              <w:rPr>
                <w:rFonts w:ascii="Open Sans Light" w:hAnsi="Open Sans Light" w:cs="Open Sans Light"/>
                <w:bCs/>
                <w:color w:val="000000" w:themeColor="text1"/>
              </w:rPr>
            </w:pPr>
          </w:p>
        </w:tc>
      </w:tr>
      <w:tr w:rsidR="00843F51" w:rsidRPr="00C01155" w14:paraId="07C1AFF9" w14:textId="77777777" w:rsidTr="008754C2">
        <w:tc>
          <w:tcPr>
            <w:tcW w:w="6091" w:type="dxa"/>
          </w:tcPr>
          <w:p w14:paraId="188D41EB" w14:textId="1972D4E8" w:rsidR="00D62DAF" w:rsidRPr="00C01155" w:rsidRDefault="009B3AC8" w:rsidP="008754C2">
            <w:pPr>
              <w:rPr>
                <w:rFonts w:ascii="Open Sans Light" w:hAnsi="Open Sans Light" w:cs="Open Sans Light"/>
                <w:bCs/>
                <w:color w:val="000000" w:themeColor="text1"/>
              </w:rPr>
            </w:pPr>
            <w:r w:rsidRPr="00C01155">
              <w:rPr>
                <w:rFonts w:ascii="Open Sans Light" w:hAnsi="Open Sans Light" w:cs="Open Sans Light"/>
                <w:bCs/>
                <w:color w:val="000000" w:themeColor="text1"/>
              </w:rPr>
              <w:t>The best way for a business to ensure staff retention is high is to increases rates of pay as this is what staff are most interested in.</w:t>
            </w:r>
          </w:p>
        </w:tc>
        <w:tc>
          <w:tcPr>
            <w:tcW w:w="1559" w:type="dxa"/>
          </w:tcPr>
          <w:p w14:paraId="7E268B84" w14:textId="77777777" w:rsidR="00D62DAF" w:rsidRPr="00C01155" w:rsidRDefault="00D62DAF" w:rsidP="008754C2">
            <w:pPr>
              <w:rPr>
                <w:rFonts w:ascii="Open Sans Light" w:hAnsi="Open Sans Light" w:cs="Open Sans Light"/>
                <w:bCs/>
                <w:color w:val="000000" w:themeColor="text1"/>
              </w:rPr>
            </w:pPr>
          </w:p>
        </w:tc>
        <w:tc>
          <w:tcPr>
            <w:tcW w:w="1366" w:type="dxa"/>
          </w:tcPr>
          <w:p w14:paraId="27C33B2B" w14:textId="77777777" w:rsidR="00D62DAF" w:rsidRPr="00C01155" w:rsidRDefault="00D62DAF" w:rsidP="008754C2">
            <w:pPr>
              <w:rPr>
                <w:rFonts w:ascii="Open Sans Light" w:hAnsi="Open Sans Light" w:cs="Open Sans Light"/>
                <w:bCs/>
                <w:color w:val="000000" w:themeColor="text1"/>
              </w:rPr>
            </w:pPr>
          </w:p>
        </w:tc>
      </w:tr>
      <w:tr w:rsidR="00843F51" w:rsidRPr="00C01155" w14:paraId="614D3B5F" w14:textId="77777777" w:rsidTr="008754C2">
        <w:tc>
          <w:tcPr>
            <w:tcW w:w="6091" w:type="dxa"/>
          </w:tcPr>
          <w:p w14:paraId="2C88A4A5" w14:textId="2C7457AF" w:rsidR="00262C95" w:rsidRPr="00C01155" w:rsidRDefault="009B3AC8" w:rsidP="008754C2">
            <w:pPr>
              <w:rPr>
                <w:rFonts w:ascii="Open Sans Light" w:hAnsi="Open Sans Light" w:cs="Open Sans Light"/>
                <w:bCs/>
                <w:color w:val="000000" w:themeColor="text1"/>
              </w:rPr>
            </w:pPr>
            <w:r w:rsidRPr="00C01155">
              <w:rPr>
                <w:rFonts w:ascii="Open Sans Light" w:hAnsi="Open Sans Light" w:cs="Open Sans Light"/>
                <w:bCs/>
                <w:color w:val="000000" w:themeColor="text1"/>
              </w:rPr>
              <w:t>Self-learning is where an employee teaches themselves without being supervised by a teacher or tutor.</w:t>
            </w:r>
          </w:p>
        </w:tc>
        <w:tc>
          <w:tcPr>
            <w:tcW w:w="1559" w:type="dxa"/>
          </w:tcPr>
          <w:p w14:paraId="112128D5" w14:textId="77777777" w:rsidR="00D62DAF" w:rsidRPr="00C01155" w:rsidRDefault="00D62DAF" w:rsidP="008754C2">
            <w:pPr>
              <w:rPr>
                <w:rFonts w:ascii="Open Sans Light" w:hAnsi="Open Sans Light" w:cs="Open Sans Light"/>
                <w:bCs/>
                <w:color w:val="000000" w:themeColor="text1"/>
              </w:rPr>
            </w:pPr>
          </w:p>
        </w:tc>
        <w:tc>
          <w:tcPr>
            <w:tcW w:w="1366" w:type="dxa"/>
          </w:tcPr>
          <w:p w14:paraId="40283385" w14:textId="77777777" w:rsidR="00D62DAF" w:rsidRPr="00C01155" w:rsidRDefault="00D62DAF" w:rsidP="008754C2">
            <w:pPr>
              <w:rPr>
                <w:rFonts w:ascii="Open Sans Light" w:hAnsi="Open Sans Light" w:cs="Open Sans Light"/>
                <w:bCs/>
                <w:color w:val="000000" w:themeColor="text1"/>
              </w:rPr>
            </w:pPr>
          </w:p>
        </w:tc>
      </w:tr>
    </w:tbl>
    <w:p w14:paraId="6B7249D7" w14:textId="77777777" w:rsidR="009574F8" w:rsidRPr="00C01155" w:rsidRDefault="009574F8" w:rsidP="00BB0075">
      <w:pPr>
        <w:rPr>
          <w:rFonts w:ascii="Open Sans Light" w:hAnsi="Open Sans Light" w:cs="Open Sans Light"/>
          <w:bCs/>
          <w:color w:val="FF0000"/>
        </w:rPr>
      </w:pPr>
    </w:p>
    <w:p w14:paraId="3C537661" w14:textId="617F4B22" w:rsidR="00BB0075" w:rsidRPr="007F384A" w:rsidRDefault="00BB0075" w:rsidP="00BB0075">
      <w:pPr>
        <w:rPr>
          <w:rFonts w:ascii="Open Sans Light" w:hAnsi="Open Sans Light" w:cs="Open Sans Light"/>
          <w:b/>
          <w:color w:val="000000" w:themeColor="text1"/>
          <w:sz w:val="28"/>
          <w:szCs w:val="28"/>
        </w:rPr>
      </w:pPr>
      <w:r w:rsidRPr="007F384A">
        <w:rPr>
          <w:rFonts w:ascii="Open Sans Light" w:hAnsi="Open Sans Light" w:cs="Open Sans Light"/>
          <w:b/>
          <w:color w:val="000000" w:themeColor="text1"/>
          <w:sz w:val="28"/>
          <w:szCs w:val="28"/>
        </w:rPr>
        <w:t>Exam Questions</w:t>
      </w:r>
    </w:p>
    <w:p w14:paraId="037D5EBF" w14:textId="7BA87D81" w:rsidR="001556C8" w:rsidRPr="00C01155" w:rsidRDefault="001556C8" w:rsidP="00BB0075">
      <w:pPr>
        <w:rPr>
          <w:rFonts w:ascii="Open Sans Light" w:hAnsi="Open Sans Light" w:cs="Open Sans Light"/>
          <w:bCs/>
          <w:color w:val="000000" w:themeColor="text1"/>
        </w:rPr>
      </w:pPr>
    </w:p>
    <w:p w14:paraId="71339628" w14:textId="70B12B89" w:rsidR="00865358" w:rsidRPr="00C01155" w:rsidRDefault="001556C8" w:rsidP="00865358">
      <w:pPr>
        <w:pStyle w:val="ListParagraph"/>
        <w:numPr>
          <w:ilvl w:val="0"/>
          <w:numId w:val="8"/>
        </w:numPr>
        <w:rPr>
          <w:rFonts w:ascii="Open Sans Light" w:hAnsi="Open Sans Light" w:cs="Open Sans Light"/>
          <w:bCs/>
          <w:color w:val="000000" w:themeColor="text1"/>
        </w:rPr>
      </w:pPr>
      <w:r w:rsidRPr="00C01155">
        <w:rPr>
          <w:rFonts w:ascii="Open Sans Light" w:hAnsi="Open Sans Light" w:cs="Open Sans Light"/>
          <w:bCs/>
          <w:color w:val="000000" w:themeColor="text1"/>
        </w:rPr>
        <w:t>Multiple choice</w:t>
      </w:r>
      <w:r w:rsidR="00DD7F5F" w:rsidRPr="00C01155">
        <w:rPr>
          <w:rFonts w:ascii="Open Sans Light" w:hAnsi="Open Sans Light" w:cs="Open Sans Light"/>
          <w:bCs/>
          <w:color w:val="000000" w:themeColor="text1"/>
        </w:rPr>
        <w:t>:</w:t>
      </w:r>
    </w:p>
    <w:p w14:paraId="2047B4FB" w14:textId="77777777" w:rsidR="00865358" w:rsidRPr="00C01155" w:rsidRDefault="00865358" w:rsidP="00865358">
      <w:pPr>
        <w:pStyle w:val="ListParagraph"/>
        <w:rPr>
          <w:rFonts w:ascii="Open Sans Light" w:hAnsi="Open Sans Light" w:cs="Open Sans Light"/>
          <w:bCs/>
          <w:color w:val="000000" w:themeColor="text1"/>
        </w:rPr>
      </w:pPr>
    </w:p>
    <w:p w14:paraId="77863073" w14:textId="56C45302" w:rsidR="00865358" w:rsidRPr="00C01155" w:rsidRDefault="00865358" w:rsidP="00865358">
      <w:pPr>
        <w:pStyle w:val="ListParagraph"/>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Which one of the following </w:t>
      </w:r>
      <w:r w:rsidR="003738AC" w:rsidRPr="00C01155">
        <w:rPr>
          <w:rFonts w:ascii="Open Sans Light" w:hAnsi="Open Sans Light" w:cs="Open Sans Light"/>
          <w:bCs/>
          <w:color w:val="000000" w:themeColor="text1"/>
        </w:rPr>
        <w:t>is not a form or training</w:t>
      </w:r>
      <w:r w:rsidRPr="00C01155">
        <w:rPr>
          <w:rFonts w:ascii="Open Sans Light" w:hAnsi="Open Sans Light" w:cs="Open Sans Light"/>
          <w:bCs/>
          <w:color w:val="000000" w:themeColor="text1"/>
        </w:rPr>
        <w:t>?</w:t>
      </w:r>
      <w:r w:rsidR="001A4409" w:rsidRPr="00C01155">
        <w:rPr>
          <w:rFonts w:ascii="Open Sans Light" w:hAnsi="Open Sans Light" w:cs="Open Sans Light"/>
          <w:bCs/>
          <w:color w:val="000000" w:themeColor="text1"/>
        </w:rPr>
        <w:t xml:space="preserve"> (1 mark)</w:t>
      </w:r>
    </w:p>
    <w:p w14:paraId="2B48931B" w14:textId="77777777" w:rsidR="00865358" w:rsidRPr="00C01155" w:rsidRDefault="00865358" w:rsidP="00865358">
      <w:pPr>
        <w:pStyle w:val="ListParagraph"/>
        <w:rPr>
          <w:rFonts w:ascii="Open Sans Light" w:hAnsi="Open Sans Light" w:cs="Open Sans Light"/>
          <w:bCs/>
          <w:color w:val="000000" w:themeColor="text1"/>
        </w:rPr>
      </w:pPr>
    </w:p>
    <w:p w14:paraId="5E97AD48" w14:textId="77777777" w:rsidR="00865358" w:rsidRPr="00C01155" w:rsidRDefault="00865358" w:rsidP="00865358">
      <w:pPr>
        <w:pStyle w:val="ListParagraph"/>
        <w:rPr>
          <w:rFonts w:ascii="Open Sans Light" w:hAnsi="Open Sans Light" w:cs="Open Sans Light"/>
          <w:bCs/>
          <w:color w:val="000000" w:themeColor="text1"/>
        </w:rPr>
      </w:pPr>
      <w:r w:rsidRPr="00C01155">
        <w:rPr>
          <w:rFonts w:ascii="Open Sans Light" w:hAnsi="Open Sans Light" w:cs="Open Sans Light"/>
          <w:bCs/>
          <w:color w:val="000000" w:themeColor="text1"/>
        </w:rPr>
        <w:t>Select one answer</w:t>
      </w:r>
    </w:p>
    <w:p w14:paraId="4857EDF9" w14:textId="77777777" w:rsidR="00865358" w:rsidRPr="00C01155" w:rsidRDefault="00865358" w:rsidP="00865358">
      <w:pPr>
        <w:pStyle w:val="ListParagraph"/>
        <w:rPr>
          <w:rFonts w:ascii="Open Sans Light" w:hAnsi="Open Sans Light" w:cs="Open Sans Light"/>
          <w:bCs/>
          <w:color w:val="000000" w:themeColor="text1"/>
        </w:rPr>
      </w:pPr>
    </w:p>
    <w:p w14:paraId="7F8D25A5" w14:textId="0839A172" w:rsidR="00CB2002" w:rsidRPr="00C01155" w:rsidRDefault="00865358" w:rsidP="00CB2002">
      <w:pPr>
        <w:pStyle w:val="ListParagraph"/>
        <w:rPr>
          <w:rFonts w:ascii="Open Sans Light" w:hAnsi="Open Sans Light" w:cs="Open Sans Light"/>
          <w:bCs/>
          <w:color w:val="000000" w:themeColor="text1"/>
        </w:rPr>
      </w:pPr>
      <w:r w:rsidRPr="00C01155">
        <w:rPr>
          <w:rFonts w:ascii="Open Sans Light" w:hAnsi="Open Sans Light" w:cs="Open Sans Light"/>
          <w:bCs/>
          <w:color w:val="000000" w:themeColor="text1"/>
        </w:rPr>
        <w:t>A</w:t>
      </w:r>
      <w:r w:rsidRPr="00C01155">
        <w:rPr>
          <w:rFonts w:ascii="Open Sans Light" w:hAnsi="Open Sans Light" w:cs="Open Sans Light"/>
          <w:bCs/>
          <w:color w:val="000000" w:themeColor="text1"/>
        </w:rPr>
        <w:tab/>
      </w:r>
      <w:r w:rsidR="003738AC" w:rsidRPr="00C01155">
        <w:rPr>
          <w:rFonts w:ascii="Open Sans Light" w:hAnsi="Open Sans Light" w:cs="Open Sans Light"/>
          <w:bCs/>
          <w:color w:val="000000" w:themeColor="text1"/>
        </w:rPr>
        <w:t>Formal</w:t>
      </w:r>
    </w:p>
    <w:p w14:paraId="7ACCB32C" w14:textId="7CCF1406" w:rsidR="00CB2002" w:rsidRPr="00C01155" w:rsidRDefault="00382439" w:rsidP="00CB2002">
      <w:pPr>
        <w:pStyle w:val="ListParagraph"/>
        <w:rPr>
          <w:rFonts w:ascii="Open Sans Light" w:hAnsi="Open Sans Light" w:cs="Open Sans Light"/>
          <w:bCs/>
          <w:color w:val="000000" w:themeColor="text1"/>
        </w:rPr>
      </w:pPr>
      <w:r w:rsidRPr="00C01155">
        <w:rPr>
          <w:rFonts w:ascii="Open Sans Light" w:hAnsi="Open Sans Light" w:cs="Open Sans Light"/>
          <w:bCs/>
          <w:color w:val="000000" w:themeColor="text1"/>
        </w:rPr>
        <w:t>B</w:t>
      </w:r>
      <w:r w:rsidRPr="00C01155">
        <w:rPr>
          <w:rFonts w:ascii="Open Sans Light" w:hAnsi="Open Sans Light" w:cs="Open Sans Light"/>
          <w:bCs/>
          <w:color w:val="000000" w:themeColor="text1"/>
        </w:rPr>
        <w:tab/>
      </w:r>
      <w:r w:rsidR="003738AC" w:rsidRPr="00C01155">
        <w:rPr>
          <w:rFonts w:ascii="Open Sans Light" w:hAnsi="Open Sans Light" w:cs="Open Sans Light"/>
          <w:bCs/>
          <w:color w:val="000000" w:themeColor="text1"/>
        </w:rPr>
        <w:t>Informal</w:t>
      </w:r>
    </w:p>
    <w:p w14:paraId="221EE551" w14:textId="74AFD748" w:rsidR="001556C8" w:rsidRPr="00C01155" w:rsidRDefault="00382439" w:rsidP="002B2F95">
      <w:pPr>
        <w:pStyle w:val="ListParagraph"/>
        <w:rPr>
          <w:rFonts w:ascii="Open Sans Light" w:hAnsi="Open Sans Light" w:cs="Open Sans Light"/>
          <w:bCs/>
          <w:color w:val="000000" w:themeColor="text1"/>
        </w:rPr>
      </w:pPr>
      <w:r w:rsidRPr="00C01155">
        <w:rPr>
          <w:rFonts w:ascii="Open Sans Light" w:hAnsi="Open Sans Light" w:cs="Open Sans Light"/>
          <w:bCs/>
          <w:color w:val="000000" w:themeColor="text1"/>
        </w:rPr>
        <w:t>C</w:t>
      </w:r>
      <w:r w:rsidR="002B2F95" w:rsidRPr="00C01155">
        <w:rPr>
          <w:rFonts w:ascii="Open Sans Light" w:hAnsi="Open Sans Light" w:cs="Open Sans Light"/>
          <w:bCs/>
          <w:color w:val="000000" w:themeColor="text1"/>
        </w:rPr>
        <w:tab/>
      </w:r>
      <w:r w:rsidR="003738AC" w:rsidRPr="00C01155">
        <w:rPr>
          <w:rFonts w:ascii="Open Sans Light" w:hAnsi="Open Sans Light" w:cs="Open Sans Light"/>
          <w:bCs/>
          <w:color w:val="000000" w:themeColor="text1"/>
        </w:rPr>
        <w:t>Ongoing</w:t>
      </w:r>
    </w:p>
    <w:p w14:paraId="1372DA61" w14:textId="04A88F35" w:rsidR="00226132" w:rsidRPr="00C01155" w:rsidRDefault="00382439" w:rsidP="00530464">
      <w:pPr>
        <w:pStyle w:val="ListParagraph"/>
        <w:rPr>
          <w:rFonts w:ascii="Open Sans Light" w:hAnsi="Open Sans Light" w:cs="Open Sans Light"/>
          <w:bCs/>
          <w:color w:val="000000" w:themeColor="text1"/>
        </w:rPr>
      </w:pPr>
      <w:r w:rsidRPr="00C01155">
        <w:rPr>
          <w:rFonts w:ascii="Open Sans Light" w:hAnsi="Open Sans Light" w:cs="Open Sans Light"/>
          <w:bCs/>
          <w:color w:val="000000" w:themeColor="text1"/>
        </w:rPr>
        <w:t>D</w:t>
      </w:r>
      <w:r w:rsidRPr="00C01155">
        <w:rPr>
          <w:rFonts w:ascii="Open Sans Light" w:hAnsi="Open Sans Light" w:cs="Open Sans Light"/>
          <w:bCs/>
          <w:color w:val="000000" w:themeColor="text1"/>
        </w:rPr>
        <w:tab/>
      </w:r>
      <w:r w:rsidR="003738AC" w:rsidRPr="00C01155">
        <w:rPr>
          <w:rFonts w:ascii="Open Sans Light" w:hAnsi="Open Sans Light" w:cs="Open Sans Light"/>
          <w:bCs/>
          <w:color w:val="000000" w:themeColor="text1"/>
        </w:rPr>
        <w:t>Retention</w:t>
      </w:r>
    </w:p>
    <w:p w14:paraId="3616F404" w14:textId="77777777" w:rsidR="00226132" w:rsidRPr="00C01155" w:rsidRDefault="00226132" w:rsidP="00226132">
      <w:pPr>
        <w:pStyle w:val="ListParagraph"/>
        <w:rPr>
          <w:rFonts w:ascii="Open Sans Light" w:hAnsi="Open Sans Light" w:cs="Open Sans Light"/>
          <w:bCs/>
          <w:color w:val="000000" w:themeColor="text1"/>
        </w:rPr>
      </w:pPr>
    </w:p>
    <w:p w14:paraId="63F20D4E" w14:textId="7903AF97" w:rsidR="001A4409" w:rsidRPr="00C01155" w:rsidRDefault="001A4409" w:rsidP="00486012">
      <w:pPr>
        <w:pStyle w:val="ListParagraph"/>
        <w:numPr>
          <w:ilvl w:val="0"/>
          <w:numId w:val="8"/>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Explain one </w:t>
      </w:r>
      <w:r w:rsidR="00DD7F5F" w:rsidRPr="00C01155">
        <w:rPr>
          <w:rFonts w:ascii="Open Sans Light" w:hAnsi="Open Sans Light" w:cs="Open Sans Light"/>
          <w:bCs/>
          <w:color w:val="000000" w:themeColor="text1"/>
        </w:rPr>
        <w:t xml:space="preserve">benefit to a business of </w:t>
      </w:r>
      <w:r w:rsidR="00530464" w:rsidRPr="00C01155">
        <w:rPr>
          <w:rFonts w:ascii="Open Sans Light" w:hAnsi="Open Sans Light" w:cs="Open Sans Light"/>
          <w:bCs/>
          <w:color w:val="000000" w:themeColor="text1"/>
        </w:rPr>
        <w:t xml:space="preserve">using </w:t>
      </w:r>
      <w:r w:rsidR="00434C19" w:rsidRPr="00C01155">
        <w:rPr>
          <w:rFonts w:ascii="Open Sans Light" w:hAnsi="Open Sans Light" w:cs="Open Sans Light"/>
          <w:bCs/>
          <w:color w:val="000000" w:themeColor="text1"/>
        </w:rPr>
        <w:t>ongoing training with employees</w:t>
      </w:r>
      <w:r w:rsidR="00DD7F5F" w:rsidRPr="00C01155">
        <w:rPr>
          <w:rFonts w:ascii="Open Sans Light" w:hAnsi="Open Sans Light" w:cs="Open Sans Light"/>
          <w:bCs/>
          <w:color w:val="000000" w:themeColor="text1"/>
        </w:rPr>
        <w:t xml:space="preserve">. </w:t>
      </w:r>
      <w:r w:rsidRPr="00C01155">
        <w:rPr>
          <w:rFonts w:ascii="Open Sans Light" w:hAnsi="Open Sans Light" w:cs="Open Sans Light"/>
          <w:bCs/>
          <w:color w:val="000000" w:themeColor="text1"/>
        </w:rPr>
        <w:t>(3 marks)</w:t>
      </w:r>
    </w:p>
    <w:p w14:paraId="11423E93" w14:textId="35674A9F" w:rsidR="00613CA5" w:rsidRPr="00C01155" w:rsidRDefault="00613CA5" w:rsidP="00860B0E">
      <w:pPr>
        <w:rPr>
          <w:rFonts w:ascii="Open Sans Light" w:hAnsi="Open Sans Light" w:cs="Open Sans Light"/>
          <w:bCs/>
          <w:color w:val="000000" w:themeColor="text1"/>
        </w:rPr>
      </w:pPr>
    </w:p>
    <w:p w14:paraId="56A67899" w14:textId="7598967F" w:rsidR="00613CA5" w:rsidRPr="00C01155" w:rsidRDefault="00530464" w:rsidP="00486012">
      <w:pPr>
        <w:pStyle w:val="ListParagraph"/>
        <w:numPr>
          <w:ilvl w:val="0"/>
          <w:numId w:val="8"/>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Discuss the </w:t>
      </w:r>
      <w:r w:rsidR="00434C19" w:rsidRPr="00C01155">
        <w:rPr>
          <w:rFonts w:ascii="Open Sans Light" w:hAnsi="Open Sans Light" w:cs="Open Sans Light"/>
          <w:bCs/>
          <w:color w:val="000000" w:themeColor="text1"/>
        </w:rPr>
        <w:t>disadvantage for</w:t>
      </w:r>
      <w:r w:rsidRPr="00C01155">
        <w:rPr>
          <w:rFonts w:ascii="Open Sans Light" w:hAnsi="Open Sans Light" w:cs="Open Sans Light"/>
          <w:bCs/>
          <w:color w:val="000000" w:themeColor="text1"/>
        </w:rPr>
        <w:t xml:space="preserve"> a business of </w:t>
      </w:r>
      <w:r w:rsidR="00434C19" w:rsidRPr="00C01155">
        <w:rPr>
          <w:rFonts w:ascii="Open Sans Light" w:hAnsi="Open Sans Light" w:cs="Open Sans Light"/>
          <w:bCs/>
          <w:color w:val="000000" w:themeColor="text1"/>
        </w:rPr>
        <w:t>using formal training with employees</w:t>
      </w:r>
      <w:r w:rsidR="00797E5B" w:rsidRPr="00C01155">
        <w:rPr>
          <w:rFonts w:ascii="Open Sans Light" w:hAnsi="Open Sans Light" w:cs="Open Sans Light"/>
          <w:bCs/>
          <w:color w:val="000000" w:themeColor="text1"/>
        </w:rPr>
        <w:t xml:space="preserve">. </w:t>
      </w:r>
      <w:r w:rsidR="00486012" w:rsidRPr="00C01155">
        <w:rPr>
          <w:rFonts w:ascii="Open Sans Light" w:hAnsi="Open Sans Light" w:cs="Open Sans Light"/>
          <w:bCs/>
          <w:color w:val="000000" w:themeColor="text1"/>
        </w:rPr>
        <w:t>(6 marks)</w:t>
      </w:r>
    </w:p>
    <w:p w14:paraId="1DBD5AAA" w14:textId="77777777" w:rsidR="00434C19" w:rsidRPr="00C01155" w:rsidRDefault="00434C19" w:rsidP="00434C19">
      <w:pPr>
        <w:pStyle w:val="ListParagraph"/>
        <w:rPr>
          <w:rFonts w:ascii="Open Sans Light" w:hAnsi="Open Sans Light" w:cs="Open Sans Light"/>
          <w:bCs/>
          <w:color w:val="000000" w:themeColor="text1"/>
        </w:rPr>
      </w:pPr>
    </w:p>
    <w:p w14:paraId="79D28ECD" w14:textId="41AEF434" w:rsidR="00434C19" w:rsidRPr="00C01155" w:rsidRDefault="00434C19" w:rsidP="00486012">
      <w:pPr>
        <w:pStyle w:val="ListParagraph"/>
        <w:numPr>
          <w:ilvl w:val="0"/>
          <w:numId w:val="8"/>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Outline one benefit to </w:t>
      </w:r>
      <w:r w:rsidRPr="00C01155">
        <w:rPr>
          <w:rFonts w:ascii="Open Sans Light" w:hAnsi="Open Sans Light" w:cs="Open Sans Light"/>
          <w:bCs/>
          <w:i/>
          <w:color w:val="000000" w:themeColor="text1"/>
        </w:rPr>
        <w:t>CIA</w:t>
      </w:r>
      <w:r w:rsidRPr="00C01155">
        <w:rPr>
          <w:rFonts w:ascii="Open Sans Light" w:hAnsi="Open Sans Light" w:cs="Open Sans Light"/>
          <w:bCs/>
          <w:color w:val="000000" w:themeColor="text1"/>
        </w:rPr>
        <w:t xml:space="preserve"> of providing induction training for new employees. (2 marks)</w:t>
      </w:r>
    </w:p>
    <w:p w14:paraId="4BF7AECB" w14:textId="77777777" w:rsidR="00434C19" w:rsidRPr="00C01155" w:rsidRDefault="00434C19" w:rsidP="00434C19">
      <w:pPr>
        <w:pStyle w:val="ListParagraph"/>
        <w:rPr>
          <w:rFonts w:ascii="Open Sans Light" w:hAnsi="Open Sans Light" w:cs="Open Sans Light"/>
          <w:bCs/>
          <w:color w:val="000000" w:themeColor="text1"/>
        </w:rPr>
      </w:pPr>
    </w:p>
    <w:p w14:paraId="6FDB5278" w14:textId="7C1AEE34" w:rsidR="00434C19" w:rsidRPr="00C01155" w:rsidRDefault="00434C19" w:rsidP="00486012">
      <w:pPr>
        <w:pStyle w:val="ListParagraph"/>
        <w:numPr>
          <w:ilvl w:val="0"/>
          <w:numId w:val="8"/>
        </w:numPr>
        <w:rPr>
          <w:rFonts w:ascii="Open Sans Light" w:hAnsi="Open Sans Light" w:cs="Open Sans Light"/>
          <w:bCs/>
          <w:color w:val="000000" w:themeColor="text1"/>
        </w:rPr>
      </w:pPr>
      <w:r w:rsidRPr="00C01155">
        <w:rPr>
          <w:rFonts w:ascii="Open Sans Light" w:hAnsi="Open Sans Light" w:cs="Open Sans Light"/>
          <w:bCs/>
          <w:color w:val="000000" w:themeColor="text1"/>
        </w:rPr>
        <w:t xml:space="preserve">Analyse the impact on </w:t>
      </w:r>
      <w:r w:rsidRPr="00C01155">
        <w:rPr>
          <w:rFonts w:ascii="Open Sans Light" w:hAnsi="Open Sans Light" w:cs="Open Sans Light"/>
          <w:bCs/>
          <w:i/>
          <w:color w:val="000000" w:themeColor="text1"/>
        </w:rPr>
        <w:t>CIA</w:t>
      </w:r>
      <w:r w:rsidRPr="00C01155">
        <w:rPr>
          <w:rFonts w:ascii="Open Sans Light" w:hAnsi="Open Sans Light" w:cs="Open Sans Light"/>
          <w:bCs/>
          <w:color w:val="000000" w:themeColor="text1"/>
        </w:rPr>
        <w:t xml:space="preserve"> of retaining staff through training and promotion. (6 marks)</w:t>
      </w:r>
    </w:p>
    <w:p w14:paraId="5C81CC93" w14:textId="4EF209BC" w:rsidR="00BB0075" w:rsidRPr="00C01155" w:rsidRDefault="00BB0075" w:rsidP="00860B0E">
      <w:pPr>
        <w:rPr>
          <w:rFonts w:ascii="Open Sans Light" w:hAnsi="Open Sans Light" w:cs="Open Sans Light"/>
          <w:bCs/>
          <w:color w:val="000000" w:themeColor="text1"/>
        </w:rPr>
      </w:pPr>
    </w:p>
    <w:p w14:paraId="554E7E59" w14:textId="25F2E1C9" w:rsidR="009C1196" w:rsidRPr="00C01155" w:rsidRDefault="009C1196" w:rsidP="00860B0E">
      <w:pPr>
        <w:rPr>
          <w:rFonts w:ascii="Open Sans Light" w:hAnsi="Open Sans Light" w:cs="Open Sans Light"/>
          <w:bCs/>
          <w:color w:val="FF0000"/>
        </w:rPr>
      </w:pPr>
    </w:p>
    <w:sectPr w:rsidR="009C1196" w:rsidRPr="00C0115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89F90" w14:textId="77777777" w:rsidR="00E2606C" w:rsidRDefault="00E2606C" w:rsidP="00756EEA">
      <w:r>
        <w:separator/>
      </w:r>
    </w:p>
  </w:endnote>
  <w:endnote w:type="continuationSeparator" w:id="0">
    <w:p w14:paraId="47B16F99" w14:textId="77777777" w:rsidR="00E2606C" w:rsidRDefault="00E2606C" w:rsidP="007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3DC4" w14:textId="67E859A5" w:rsidR="00756EEA" w:rsidRPr="00756EEA" w:rsidRDefault="00756EEA" w:rsidP="00756EEA">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A7704" w14:textId="77777777" w:rsidR="00E2606C" w:rsidRDefault="00E2606C" w:rsidP="00756EEA">
      <w:r>
        <w:separator/>
      </w:r>
    </w:p>
  </w:footnote>
  <w:footnote w:type="continuationSeparator" w:id="0">
    <w:p w14:paraId="42C4ADA4" w14:textId="77777777" w:rsidR="00E2606C" w:rsidRDefault="00E2606C" w:rsidP="0075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CC6A8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F4BC5EAA"/>
    <w:lvl w:ilvl="0" w:tplc="0F6E738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26947C0E"/>
    <w:lvl w:ilvl="0" w:tplc="A55EBB4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9A0C9D"/>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115CCF"/>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CD33AD"/>
    <w:multiLevelType w:val="hybridMultilevel"/>
    <w:tmpl w:val="6B528D0A"/>
    <w:lvl w:ilvl="0" w:tplc="2A62422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0925FF"/>
    <w:multiLevelType w:val="hybridMultilevel"/>
    <w:tmpl w:val="9C64125E"/>
    <w:lvl w:ilvl="0" w:tplc="2A62422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585096"/>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E30A71"/>
    <w:multiLevelType w:val="hybridMultilevel"/>
    <w:tmpl w:val="839C560E"/>
    <w:lvl w:ilvl="0" w:tplc="C2A8245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9A7CD6"/>
    <w:multiLevelType w:val="multilevel"/>
    <w:tmpl w:val="C18CA6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B63F33"/>
    <w:multiLevelType w:val="hybridMultilevel"/>
    <w:tmpl w:val="4B36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9"/>
  </w:num>
  <w:num w:numId="3">
    <w:abstractNumId w:val="6"/>
  </w:num>
  <w:num w:numId="4">
    <w:abstractNumId w:val="30"/>
  </w:num>
  <w:num w:numId="5">
    <w:abstractNumId w:val="1"/>
  </w:num>
  <w:num w:numId="6">
    <w:abstractNumId w:val="14"/>
  </w:num>
  <w:num w:numId="7">
    <w:abstractNumId w:val="27"/>
  </w:num>
  <w:num w:numId="8">
    <w:abstractNumId w:val="21"/>
  </w:num>
  <w:num w:numId="9">
    <w:abstractNumId w:val="18"/>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23"/>
  </w:num>
  <w:num w:numId="17">
    <w:abstractNumId w:val="16"/>
  </w:num>
  <w:num w:numId="18">
    <w:abstractNumId w:val="10"/>
  </w:num>
  <w:num w:numId="19">
    <w:abstractNumId w:val="31"/>
  </w:num>
  <w:num w:numId="20">
    <w:abstractNumId w:val="8"/>
  </w:num>
  <w:num w:numId="21">
    <w:abstractNumId w:val="3"/>
  </w:num>
  <w:num w:numId="22">
    <w:abstractNumId w:val="5"/>
  </w:num>
  <w:num w:numId="23">
    <w:abstractNumId w:val="17"/>
  </w:num>
  <w:num w:numId="24">
    <w:abstractNumId w:val="25"/>
  </w:num>
  <w:num w:numId="25">
    <w:abstractNumId w:val="19"/>
  </w:num>
  <w:num w:numId="26">
    <w:abstractNumId w:val="28"/>
  </w:num>
  <w:num w:numId="27">
    <w:abstractNumId w:val="24"/>
  </w:num>
  <w:num w:numId="28">
    <w:abstractNumId w:val="13"/>
  </w:num>
  <w:num w:numId="29">
    <w:abstractNumId w:val="26"/>
  </w:num>
  <w:num w:numId="30">
    <w:abstractNumId w:val="20"/>
  </w:num>
  <w:num w:numId="31">
    <w:abstractNumId w:val="32"/>
  </w:num>
  <w:num w:numId="32">
    <w:abstractNumId w:val="15"/>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1B70"/>
    <w:rsid w:val="00012EB9"/>
    <w:rsid w:val="000209C0"/>
    <w:rsid w:val="00024587"/>
    <w:rsid w:val="00042AEC"/>
    <w:rsid w:val="00053CDA"/>
    <w:rsid w:val="00075CCD"/>
    <w:rsid w:val="00090547"/>
    <w:rsid w:val="000B3CD8"/>
    <w:rsid w:val="000D7AA9"/>
    <w:rsid w:val="000E078E"/>
    <w:rsid w:val="00103EF7"/>
    <w:rsid w:val="00113D96"/>
    <w:rsid w:val="00121A7F"/>
    <w:rsid w:val="001355A0"/>
    <w:rsid w:val="001556C8"/>
    <w:rsid w:val="001768FD"/>
    <w:rsid w:val="0018628B"/>
    <w:rsid w:val="00193BBB"/>
    <w:rsid w:val="001A4409"/>
    <w:rsid w:val="001B10F5"/>
    <w:rsid w:val="001B3257"/>
    <w:rsid w:val="001C7BED"/>
    <w:rsid w:val="001E47B1"/>
    <w:rsid w:val="001F1326"/>
    <w:rsid w:val="00212B5C"/>
    <w:rsid w:val="00223C4D"/>
    <w:rsid w:val="00226132"/>
    <w:rsid w:val="002351B7"/>
    <w:rsid w:val="00262C95"/>
    <w:rsid w:val="002646F1"/>
    <w:rsid w:val="0027289B"/>
    <w:rsid w:val="00274041"/>
    <w:rsid w:val="00275D18"/>
    <w:rsid w:val="00277EC6"/>
    <w:rsid w:val="002825E4"/>
    <w:rsid w:val="00293299"/>
    <w:rsid w:val="002A2F39"/>
    <w:rsid w:val="002A55AB"/>
    <w:rsid w:val="002B0A3A"/>
    <w:rsid w:val="002B2F95"/>
    <w:rsid w:val="002B5778"/>
    <w:rsid w:val="002C5D9B"/>
    <w:rsid w:val="002F537A"/>
    <w:rsid w:val="002F6EEF"/>
    <w:rsid w:val="00305A07"/>
    <w:rsid w:val="0031605F"/>
    <w:rsid w:val="003264B0"/>
    <w:rsid w:val="003353EC"/>
    <w:rsid w:val="00346E62"/>
    <w:rsid w:val="00347594"/>
    <w:rsid w:val="00357772"/>
    <w:rsid w:val="00361CED"/>
    <w:rsid w:val="003738AC"/>
    <w:rsid w:val="0037638A"/>
    <w:rsid w:val="00382439"/>
    <w:rsid w:val="003940B1"/>
    <w:rsid w:val="003C65D6"/>
    <w:rsid w:val="003E1400"/>
    <w:rsid w:val="003E6512"/>
    <w:rsid w:val="0040099F"/>
    <w:rsid w:val="00401A0C"/>
    <w:rsid w:val="00411359"/>
    <w:rsid w:val="00434C19"/>
    <w:rsid w:val="0044002C"/>
    <w:rsid w:val="00442E1E"/>
    <w:rsid w:val="00452D47"/>
    <w:rsid w:val="00486012"/>
    <w:rsid w:val="004A7B93"/>
    <w:rsid w:val="004B0E46"/>
    <w:rsid w:val="004C00F5"/>
    <w:rsid w:val="004D5048"/>
    <w:rsid w:val="004E35AE"/>
    <w:rsid w:val="004F3AA4"/>
    <w:rsid w:val="004F63F2"/>
    <w:rsid w:val="00514E8D"/>
    <w:rsid w:val="00515CE1"/>
    <w:rsid w:val="005169AF"/>
    <w:rsid w:val="00524651"/>
    <w:rsid w:val="00530464"/>
    <w:rsid w:val="005325AA"/>
    <w:rsid w:val="0053284C"/>
    <w:rsid w:val="005534B8"/>
    <w:rsid w:val="0055421C"/>
    <w:rsid w:val="005701F1"/>
    <w:rsid w:val="00571DBA"/>
    <w:rsid w:val="005845D6"/>
    <w:rsid w:val="00591C81"/>
    <w:rsid w:val="005C7D72"/>
    <w:rsid w:val="005D554B"/>
    <w:rsid w:val="005E30F6"/>
    <w:rsid w:val="005E3D70"/>
    <w:rsid w:val="005E40FE"/>
    <w:rsid w:val="00613CA5"/>
    <w:rsid w:val="00620EEA"/>
    <w:rsid w:val="0062505E"/>
    <w:rsid w:val="0064107E"/>
    <w:rsid w:val="00670C3B"/>
    <w:rsid w:val="006818B7"/>
    <w:rsid w:val="006921A7"/>
    <w:rsid w:val="006954F0"/>
    <w:rsid w:val="006A323C"/>
    <w:rsid w:val="006A575B"/>
    <w:rsid w:val="006D30B3"/>
    <w:rsid w:val="006E2A2D"/>
    <w:rsid w:val="006F1FC2"/>
    <w:rsid w:val="00706738"/>
    <w:rsid w:val="00707CF8"/>
    <w:rsid w:val="00745B9F"/>
    <w:rsid w:val="00756EEA"/>
    <w:rsid w:val="00767125"/>
    <w:rsid w:val="00797E5B"/>
    <w:rsid w:val="007A7E0E"/>
    <w:rsid w:val="007D0526"/>
    <w:rsid w:val="007D0768"/>
    <w:rsid w:val="007D4433"/>
    <w:rsid w:val="007D7C58"/>
    <w:rsid w:val="007E1C37"/>
    <w:rsid w:val="007F384A"/>
    <w:rsid w:val="008014CC"/>
    <w:rsid w:val="00802438"/>
    <w:rsid w:val="00811FF6"/>
    <w:rsid w:val="008166F0"/>
    <w:rsid w:val="00843F51"/>
    <w:rsid w:val="00855144"/>
    <w:rsid w:val="00860B0E"/>
    <w:rsid w:val="00861392"/>
    <w:rsid w:val="00865358"/>
    <w:rsid w:val="00880B36"/>
    <w:rsid w:val="00887631"/>
    <w:rsid w:val="008B4F41"/>
    <w:rsid w:val="008C789B"/>
    <w:rsid w:val="008D51D7"/>
    <w:rsid w:val="008E1FD4"/>
    <w:rsid w:val="008F7273"/>
    <w:rsid w:val="00910686"/>
    <w:rsid w:val="009216E7"/>
    <w:rsid w:val="009402D5"/>
    <w:rsid w:val="00940CB0"/>
    <w:rsid w:val="00945FA0"/>
    <w:rsid w:val="009574F8"/>
    <w:rsid w:val="00957FAF"/>
    <w:rsid w:val="009669A0"/>
    <w:rsid w:val="00976A29"/>
    <w:rsid w:val="00980568"/>
    <w:rsid w:val="00983384"/>
    <w:rsid w:val="00991B7C"/>
    <w:rsid w:val="009960E5"/>
    <w:rsid w:val="009A1A6B"/>
    <w:rsid w:val="009B3AC8"/>
    <w:rsid w:val="009C1196"/>
    <w:rsid w:val="009C12F4"/>
    <w:rsid w:val="00A10234"/>
    <w:rsid w:val="00A16E54"/>
    <w:rsid w:val="00A23E8B"/>
    <w:rsid w:val="00A52D67"/>
    <w:rsid w:val="00A5529B"/>
    <w:rsid w:val="00A576CE"/>
    <w:rsid w:val="00A61C30"/>
    <w:rsid w:val="00A62508"/>
    <w:rsid w:val="00A83DEC"/>
    <w:rsid w:val="00A96D2E"/>
    <w:rsid w:val="00AA0708"/>
    <w:rsid w:val="00AA4B2D"/>
    <w:rsid w:val="00AD5363"/>
    <w:rsid w:val="00AE7601"/>
    <w:rsid w:val="00AF71C7"/>
    <w:rsid w:val="00B02035"/>
    <w:rsid w:val="00B22EEC"/>
    <w:rsid w:val="00B26E4D"/>
    <w:rsid w:val="00B301F9"/>
    <w:rsid w:val="00B52778"/>
    <w:rsid w:val="00B624CF"/>
    <w:rsid w:val="00B7351F"/>
    <w:rsid w:val="00B90AF6"/>
    <w:rsid w:val="00B9177B"/>
    <w:rsid w:val="00BA354D"/>
    <w:rsid w:val="00BB0075"/>
    <w:rsid w:val="00BB360A"/>
    <w:rsid w:val="00BB652D"/>
    <w:rsid w:val="00BC0655"/>
    <w:rsid w:val="00BD3830"/>
    <w:rsid w:val="00BD6434"/>
    <w:rsid w:val="00C01155"/>
    <w:rsid w:val="00C012A5"/>
    <w:rsid w:val="00C049DB"/>
    <w:rsid w:val="00C05862"/>
    <w:rsid w:val="00C1207C"/>
    <w:rsid w:val="00C165BF"/>
    <w:rsid w:val="00C617A7"/>
    <w:rsid w:val="00C63D5F"/>
    <w:rsid w:val="00C65F4F"/>
    <w:rsid w:val="00C67468"/>
    <w:rsid w:val="00C8068E"/>
    <w:rsid w:val="00CB2002"/>
    <w:rsid w:val="00CB70BE"/>
    <w:rsid w:val="00CD251B"/>
    <w:rsid w:val="00CF751C"/>
    <w:rsid w:val="00D07098"/>
    <w:rsid w:val="00D17020"/>
    <w:rsid w:val="00D1758F"/>
    <w:rsid w:val="00D30BBF"/>
    <w:rsid w:val="00D342DC"/>
    <w:rsid w:val="00D361CE"/>
    <w:rsid w:val="00D451FD"/>
    <w:rsid w:val="00D54922"/>
    <w:rsid w:val="00D62DAF"/>
    <w:rsid w:val="00D63DD6"/>
    <w:rsid w:val="00D96181"/>
    <w:rsid w:val="00DA533E"/>
    <w:rsid w:val="00DC4C2D"/>
    <w:rsid w:val="00DC5640"/>
    <w:rsid w:val="00DD2F06"/>
    <w:rsid w:val="00DD7F5F"/>
    <w:rsid w:val="00DE4DBB"/>
    <w:rsid w:val="00DE6324"/>
    <w:rsid w:val="00DF182F"/>
    <w:rsid w:val="00DF563A"/>
    <w:rsid w:val="00E030BA"/>
    <w:rsid w:val="00E077FA"/>
    <w:rsid w:val="00E07B58"/>
    <w:rsid w:val="00E1168B"/>
    <w:rsid w:val="00E20FD6"/>
    <w:rsid w:val="00E2606C"/>
    <w:rsid w:val="00E4576B"/>
    <w:rsid w:val="00E4772B"/>
    <w:rsid w:val="00E97AA6"/>
    <w:rsid w:val="00EA5948"/>
    <w:rsid w:val="00EC41BA"/>
    <w:rsid w:val="00EC4F55"/>
    <w:rsid w:val="00ED1E86"/>
    <w:rsid w:val="00ED2819"/>
    <w:rsid w:val="00EF3664"/>
    <w:rsid w:val="00EF69EC"/>
    <w:rsid w:val="00F2230B"/>
    <w:rsid w:val="00F23D6F"/>
    <w:rsid w:val="00F26FE0"/>
    <w:rsid w:val="00F331B8"/>
    <w:rsid w:val="00F33D0E"/>
    <w:rsid w:val="00F37F9D"/>
    <w:rsid w:val="00F923C5"/>
    <w:rsid w:val="00FA7DB1"/>
    <w:rsid w:val="00FC1F0E"/>
    <w:rsid w:val="00FC63D4"/>
    <w:rsid w:val="00FD535C"/>
    <w:rsid w:val="00FE74D4"/>
    <w:rsid w:val="00FF0196"/>
    <w:rsid w:val="00FF2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56EEA"/>
    <w:pPr>
      <w:tabs>
        <w:tab w:val="center" w:pos="4680"/>
        <w:tab w:val="right" w:pos="9360"/>
      </w:tabs>
    </w:pPr>
  </w:style>
  <w:style w:type="character" w:customStyle="1" w:styleId="HeaderChar">
    <w:name w:val="Header Char"/>
    <w:basedOn w:val="DefaultParagraphFont"/>
    <w:link w:val="Header"/>
    <w:uiPriority w:val="99"/>
    <w:rsid w:val="00756E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6EEA"/>
    <w:pPr>
      <w:tabs>
        <w:tab w:val="center" w:pos="4680"/>
        <w:tab w:val="right" w:pos="9360"/>
      </w:tabs>
    </w:pPr>
  </w:style>
  <w:style w:type="character" w:customStyle="1" w:styleId="FooterChar">
    <w:name w:val="Footer Char"/>
    <w:basedOn w:val="DefaultParagraphFont"/>
    <w:link w:val="Footer"/>
    <w:uiPriority w:val="99"/>
    <w:rsid w:val="00756E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527572091">
      <w:bodyDiv w:val="1"/>
      <w:marLeft w:val="0"/>
      <w:marRight w:val="0"/>
      <w:marTop w:val="0"/>
      <w:marBottom w:val="0"/>
      <w:divBdr>
        <w:top w:val="none" w:sz="0" w:space="0" w:color="auto"/>
        <w:left w:val="none" w:sz="0" w:space="0" w:color="auto"/>
        <w:bottom w:val="none" w:sz="0" w:space="0" w:color="auto"/>
        <w:right w:val="none" w:sz="0" w:space="0" w:color="auto"/>
      </w:divBdr>
      <w:divsChild>
        <w:div w:id="169805915">
          <w:marLeft w:val="0"/>
          <w:marRight w:val="0"/>
          <w:marTop w:val="0"/>
          <w:marBottom w:val="0"/>
          <w:divBdr>
            <w:top w:val="none" w:sz="0" w:space="0" w:color="auto"/>
            <w:left w:val="none" w:sz="0" w:space="0" w:color="auto"/>
            <w:bottom w:val="none" w:sz="0" w:space="0" w:color="auto"/>
            <w:right w:val="none" w:sz="0" w:space="0" w:color="auto"/>
          </w:divBdr>
          <w:divsChild>
            <w:div w:id="1852181221">
              <w:marLeft w:val="0"/>
              <w:marRight w:val="0"/>
              <w:marTop w:val="0"/>
              <w:marBottom w:val="0"/>
              <w:divBdr>
                <w:top w:val="none" w:sz="0" w:space="0" w:color="auto"/>
                <w:left w:val="none" w:sz="0" w:space="0" w:color="auto"/>
                <w:bottom w:val="none" w:sz="0" w:space="0" w:color="auto"/>
                <w:right w:val="none" w:sz="0" w:space="0" w:color="auto"/>
              </w:divBdr>
              <w:divsChild>
                <w:div w:id="20256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1022">
      <w:bodyDiv w:val="1"/>
      <w:marLeft w:val="0"/>
      <w:marRight w:val="0"/>
      <w:marTop w:val="0"/>
      <w:marBottom w:val="0"/>
      <w:divBdr>
        <w:top w:val="none" w:sz="0" w:space="0" w:color="auto"/>
        <w:left w:val="none" w:sz="0" w:space="0" w:color="auto"/>
        <w:bottom w:val="none" w:sz="0" w:space="0" w:color="auto"/>
        <w:right w:val="none" w:sz="0" w:space="0" w:color="auto"/>
      </w:divBdr>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81378">
      <w:bodyDiv w:val="1"/>
      <w:marLeft w:val="0"/>
      <w:marRight w:val="0"/>
      <w:marTop w:val="0"/>
      <w:marBottom w:val="0"/>
      <w:divBdr>
        <w:top w:val="none" w:sz="0" w:space="0" w:color="auto"/>
        <w:left w:val="none" w:sz="0" w:space="0" w:color="auto"/>
        <w:bottom w:val="none" w:sz="0" w:space="0" w:color="auto"/>
        <w:right w:val="none" w:sz="0" w:space="0" w:color="auto"/>
      </w:divBdr>
      <w:divsChild>
        <w:div w:id="775905367">
          <w:marLeft w:val="0"/>
          <w:marRight w:val="0"/>
          <w:marTop w:val="0"/>
          <w:marBottom w:val="0"/>
          <w:divBdr>
            <w:top w:val="none" w:sz="0" w:space="0" w:color="auto"/>
            <w:left w:val="none" w:sz="0" w:space="0" w:color="auto"/>
            <w:bottom w:val="none" w:sz="0" w:space="0" w:color="auto"/>
            <w:right w:val="none" w:sz="0" w:space="0" w:color="auto"/>
          </w:divBdr>
          <w:divsChild>
            <w:div w:id="1169829102">
              <w:marLeft w:val="0"/>
              <w:marRight w:val="0"/>
              <w:marTop w:val="0"/>
              <w:marBottom w:val="0"/>
              <w:divBdr>
                <w:top w:val="none" w:sz="0" w:space="0" w:color="auto"/>
                <w:left w:val="none" w:sz="0" w:space="0" w:color="auto"/>
                <w:bottom w:val="none" w:sz="0" w:space="0" w:color="auto"/>
                <w:right w:val="none" w:sz="0" w:space="0" w:color="auto"/>
              </w:divBdr>
              <w:divsChild>
                <w:div w:id="1903250869">
                  <w:marLeft w:val="0"/>
                  <w:marRight w:val="0"/>
                  <w:marTop w:val="0"/>
                  <w:marBottom w:val="0"/>
                  <w:divBdr>
                    <w:top w:val="none" w:sz="0" w:space="0" w:color="auto"/>
                    <w:left w:val="none" w:sz="0" w:space="0" w:color="auto"/>
                    <w:bottom w:val="none" w:sz="0" w:space="0" w:color="auto"/>
                    <w:right w:val="none" w:sz="0" w:space="0" w:color="auto"/>
                  </w:divBdr>
                  <w:divsChild>
                    <w:div w:id="7028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653</TotalTime>
  <Pages>8</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155</cp:revision>
  <dcterms:created xsi:type="dcterms:W3CDTF">2022-02-27T20:15:00Z</dcterms:created>
  <dcterms:modified xsi:type="dcterms:W3CDTF">2022-07-19T08:13:00Z</dcterms:modified>
</cp:coreProperties>
</file>