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7D50F" w14:textId="77777777" w:rsidR="00AF71C7" w:rsidRPr="00793EB8" w:rsidRDefault="00AF71C7" w:rsidP="00AF71C7">
      <w:pPr>
        <w:jc w:val="center"/>
        <w:rPr>
          <w:rFonts w:ascii="Open Sans Light" w:hAnsi="Open Sans Light" w:cs="Open Sans Light"/>
          <w:b/>
          <w:sz w:val="52"/>
          <w:szCs w:val="32"/>
        </w:rPr>
      </w:pPr>
      <w:r w:rsidRPr="00793EB8">
        <w:rPr>
          <w:rFonts w:ascii="Open Sans Light" w:hAnsi="Open Sans Light" w:cs="Open Sans Light"/>
          <w:b/>
          <w:sz w:val="52"/>
          <w:szCs w:val="32"/>
        </w:rPr>
        <w:t>GCSE Business</w:t>
      </w:r>
    </w:p>
    <w:p w14:paraId="195580F6" w14:textId="2EE69D02" w:rsidR="00AF71C7" w:rsidRPr="00793EB8" w:rsidRDefault="00AF71C7" w:rsidP="00AF71C7">
      <w:pPr>
        <w:jc w:val="center"/>
        <w:rPr>
          <w:rFonts w:ascii="Open Sans Light" w:hAnsi="Open Sans Light" w:cs="Open Sans Light"/>
          <w:b/>
          <w:sz w:val="44"/>
        </w:rPr>
      </w:pPr>
      <w:r w:rsidRPr="00793EB8">
        <w:rPr>
          <w:rFonts w:ascii="Open Sans Light" w:hAnsi="Open Sans Light" w:cs="Open Sans Light"/>
          <w:b/>
          <w:sz w:val="52"/>
          <w:szCs w:val="32"/>
        </w:rPr>
        <w:t xml:space="preserve">Theme </w:t>
      </w:r>
      <w:r w:rsidR="00D21589" w:rsidRPr="00793EB8">
        <w:rPr>
          <w:rFonts w:ascii="Open Sans Light" w:hAnsi="Open Sans Light" w:cs="Open Sans Light"/>
          <w:b/>
          <w:sz w:val="52"/>
          <w:szCs w:val="32"/>
        </w:rPr>
        <w:t>2</w:t>
      </w:r>
      <w:r w:rsidR="00B52778" w:rsidRPr="00793EB8">
        <w:rPr>
          <w:rFonts w:ascii="Open Sans Light" w:hAnsi="Open Sans Light" w:cs="Open Sans Light"/>
          <w:b/>
          <w:sz w:val="52"/>
          <w:szCs w:val="32"/>
        </w:rPr>
        <w:t>.</w:t>
      </w:r>
      <w:r w:rsidR="00D21589" w:rsidRPr="00793EB8">
        <w:rPr>
          <w:rFonts w:ascii="Open Sans Light" w:hAnsi="Open Sans Light" w:cs="Open Sans Light"/>
          <w:b/>
          <w:sz w:val="52"/>
          <w:szCs w:val="32"/>
        </w:rPr>
        <w:t>3</w:t>
      </w:r>
      <w:r w:rsidR="00B52778" w:rsidRPr="00793EB8">
        <w:rPr>
          <w:rFonts w:ascii="Open Sans Light" w:hAnsi="Open Sans Light" w:cs="Open Sans Light"/>
          <w:b/>
          <w:sz w:val="52"/>
          <w:szCs w:val="32"/>
        </w:rPr>
        <w:t>.</w:t>
      </w:r>
      <w:r w:rsidR="00C00BED" w:rsidRPr="00793EB8">
        <w:rPr>
          <w:rFonts w:ascii="Open Sans Light" w:hAnsi="Open Sans Light" w:cs="Open Sans Light"/>
          <w:b/>
          <w:sz w:val="52"/>
          <w:szCs w:val="32"/>
        </w:rPr>
        <w:t>2</w:t>
      </w:r>
      <w:r w:rsidRPr="00793EB8">
        <w:rPr>
          <w:rFonts w:ascii="Open Sans Light" w:hAnsi="Open Sans Light" w:cs="Open Sans Light"/>
          <w:b/>
          <w:sz w:val="52"/>
          <w:szCs w:val="32"/>
        </w:rPr>
        <w:t xml:space="preserve"> – </w:t>
      </w:r>
      <w:r w:rsidR="00C00BED" w:rsidRPr="00793EB8">
        <w:rPr>
          <w:rFonts w:ascii="Open Sans Light" w:hAnsi="Open Sans Light" w:cs="Open Sans Light"/>
          <w:b/>
          <w:sz w:val="52"/>
          <w:szCs w:val="32"/>
        </w:rPr>
        <w:t>Working with suppliers</w:t>
      </w:r>
    </w:p>
    <w:p w14:paraId="61CDBB0C" w14:textId="77777777" w:rsidR="00B3619B" w:rsidRPr="001A20A8" w:rsidRDefault="00B3619B" w:rsidP="00B3619B">
      <w:pPr>
        <w:rPr>
          <w:rFonts w:ascii="Open Sans Light" w:hAnsi="Open Sans Light" w:cs="Open Sans Light"/>
          <w:bCs/>
          <w:sz w:val="36"/>
          <w:szCs w:val="36"/>
        </w:rPr>
      </w:pPr>
      <w:r>
        <w:rPr>
          <w:rFonts w:ascii="Open Sans Light" w:hAnsi="Open Sans Light" w:cs="Open Sans Light"/>
          <w:bCs/>
          <w:sz w:val="36"/>
          <w:szCs w:val="36"/>
        </w:rPr>
        <w:br/>
      </w:r>
      <w:r w:rsidRPr="001A20A8">
        <w:rPr>
          <w:rFonts w:ascii="Open Sans Light" w:hAnsi="Open Sans Light" w:cs="Open Sans Light"/>
          <w:bCs/>
          <w:sz w:val="36"/>
          <w:szCs w:val="36"/>
        </w:rPr>
        <w:t>Booster Booklet</w:t>
      </w:r>
    </w:p>
    <w:p w14:paraId="2C8DA11D" w14:textId="77777777" w:rsidR="00B3619B" w:rsidRPr="001A20A8" w:rsidRDefault="00B3619B" w:rsidP="00B3619B">
      <w:pPr>
        <w:rPr>
          <w:rFonts w:ascii="Open Sans Light" w:hAnsi="Open Sans Light" w:cs="Open Sans Light"/>
          <w:bCs/>
          <w:sz w:val="36"/>
          <w:szCs w:val="36"/>
        </w:rPr>
      </w:pPr>
      <w:r w:rsidRPr="001A20A8">
        <w:rPr>
          <w:rFonts w:ascii="Open Sans Light" w:hAnsi="Open Sans Light" w:cs="Open Sans Light"/>
          <w:bCs/>
          <w:sz w:val="36"/>
          <w:szCs w:val="36"/>
        </w:rPr>
        <w:t>Specification</w:t>
      </w:r>
    </w:p>
    <w:p w14:paraId="2D8EA3F8" w14:textId="77777777" w:rsidR="00767125" w:rsidRPr="00793EB8" w:rsidRDefault="00767125" w:rsidP="00B9177B">
      <w:pPr>
        <w:rPr>
          <w:rFonts w:ascii="Open Sans Light" w:hAnsi="Open Sans Light" w:cs="Open Sans Light"/>
          <w:b/>
        </w:rPr>
      </w:pPr>
    </w:p>
    <w:tbl>
      <w:tblPr>
        <w:tblStyle w:val="TableGrid"/>
        <w:tblW w:w="0" w:type="auto"/>
        <w:tblLook w:val="04A0" w:firstRow="1" w:lastRow="0" w:firstColumn="1" w:lastColumn="0" w:noHBand="0" w:noVBand="1"/>
      </w:tblPr>
      <w:tblGrid>
        <w:gridCol w:w="3397"/>
        <w:gridCol w:w="5619"/>
      </w:tblGrid>
      <w:tr w:rsidR="00B9177B" w:rsidRPr="00793EB8" w14:paraId="23F0F79B" w14:textId="77777777" w:rsidTr="00A83DEC">
        <w:tc>
          <w:tcPr>
            <w:tcW w:w="3397" w:type="dxa"/>
          </w:tcPr>
          <w:p w14:paraId="5DED4FC4" w14:textId="1A85D35E" w:rsidR="00B9177B" w:rsidRPr="00793EB8" w:rsidRDefault="00B9177B">
            <w:pPr>
              <w:rPr>
                <w:rFonts w:ascii="Open Sans Light" w:hAnsi="Open Sans Light" w:cs="Open Sans Light"/>
              </w:rPr>
            </w:pPr>
            <w:r w:rsidRPr="00793EB8">
              <w:rPr>
                <w:rFonts w:ascii="Open Sans Light" w:hAnsi="Open Sans Light" w:cs="Open Sans Light"/>
              </w:rPr>
              <w:t>Subject content</w:t>
            </w:r>
          </w:p>
        </w:tc>
        <w:tc>
          <w:tcPr>
            <w:tcW w:w="5619" w:type="dxa"/>
          </w:tcPr>
          <w:p w14:paraId="7419FC4C" w14:textId="76CA7A7E" w:rsidR="00B9177B" w:rsidRPr="00793EB8" w:rsidRDefault="00B9177B">
            <w:pPr>
              <w:rPr>
                <w:rFonts w:ascii="Open Sans Light" w:hAnsi="Open Sans Light" w:cs="Open Sans Light"/>
              </w:rPr>
            </w:pPr>
            <w:r w:rsidRPr="00793EB8">
              <w:rPr>
                <w:rFonts w:ascii="Open Sans Light" w:hAnsi="Open Sans Light" w:cs="Open Sans Light"/>
              </w:rPr>
              <w:t>What students need to learn:</w:t>
            </w:r>
          </w:p>
        </w:tc>
      </w:tr>
      <w:tr w:rsidR="00B9177B" w:rsidRPr="00793EB8" w14:paraId="72F369CA" w14:textId="77777777" w:rsidTr="00A83DEC">
        <w:tc>
          <w:tcPr>
            <w:tcW w:w="3397" w:type="dxa"/>
          </w:tcPr>
          <w:p w14:paraId="79D9E6AB" w14:textId="1AE5F9E5" w:rsidR="00B9177B" w:rsidRPr="00793EB8" w:rsidRDefault="00276FF7" w:rsidP="00C918D9">
            <w:pPr>
              <w:rPr>
                <w:rFonts w:ascii="Open Sans Light" w:hAnsi="Open Sans Light" w:cs="Open Sans Light"/>
              </w:rPr>
            </w:pPr>
            <w:r w:rsidRPr="00793EB8">
              <w:rPr>
                <w:rFonts w:ascii="Open Sans Light" w:hAnsi="Open Sans Light" w:cs="Open Sans Light"/>
              </w:rPr>
              <w:t>2.3</w:t>
            </w:r>
            <w:r w:rsidR="00C918D9" w:rsidRPr="00793EB8">
              <w:rPr>
                <w:rFonts w:ascii="Open Sans Light" w:hAnsi="Open Sans Light" w:cs="Open Sans Light"/>
              </w:rPr>
              <w:t>.</w:t>
            </w:r>
            <w:r w:rsidR="00C00BED" w:rsidRPr="00793EB8">
              <w:rPr>
                <w:rFonts w:ascii="Open Sans Light" w:hAnsi="Open Sans Light" w:cs="Open Sans Light"/>
              </w:rPr>
              <w:t>2</w:t>
            </w:r>
            <w:r w:rsidR="00C918D9" w:rsidRPr="00793EB8">
              <w:rPr>
                <w:rFonts w:ascii="Open Sans Light" w:hAnsi="Open Sans Light" w:cs="Open Sans Light"/>
              </w:rPr>
              <w:tab/>
            </w:r>
            <w:r w:rsidR="00C00BED" w:rsidRPr="00793EB8">
              <w:rPr>
                <w:rFonts w:ascii="Open Sans Light" w:hAnsi="Open Sans Light" w:cs="Open Sans Light"/>
              </w:rPr>
              <w:t>Working with suppliers</w:t>
            </w:r>
          </w:p>
          <w:p w14:paraId="761EB68A" w14:textId="77777777" w:rsidR="00A83DEC" w:rsidRPr="00793EB8" w:rsidRDefault="00A83DEC" w:rsidP="00A83DEC">
            <w:pPr>
              <w:rPr>
                <w:rFonts w:ascii="Open Sans Light" w:hAnsi="Open Sans Light" w:cs="Open Sans Light"/>
                <w:color w:val="FF0000"/>
              </w:rPr>
            </w:pPr>
          </w:p>
          <w:p w14:paraId="6519F68C" w14:textId="77777777" w:rsidR="00C33CC4" w:rsidRPr="00793EB8" w:rsidRDefault="00C00BED" w:rsidP="00C00BED">
            <w:pPr>
              <w:rPr>
                <w:rFonts w:ascii="Open Sans Light" w:hAnsi="Open Sans Light" w:cs="Open Sans Light"/>
              </w:rPr>
            </w:pPr>
            <w:r w:rsidRPr="00793EB8">
              <w:rPr>
                <w:rFonts w:ascii="Open Sans Light" w:hAnsi="Open Sans Light" w:cs="Open Sans Light"/>
              </w:rPr>
              <w:t>Managing stock:</w:t>
            </w:r>
          </w:p>
          <w:p w14:paraId="183DA75B" w14:textId="77777777" w:rsidR="00C00BED" w:rsidRPr="00793EB8" w:rsidRDefault="00C00BED" w:rsidP="00C00BED">
            <w:pPr>
              <w:pStyle w:val="ListParagraph"/>
              <w:numPr>
                <w:ilvl w:val="0"/>
                <w:numId w:val="26"/>
              </w:numPr>
              <w:rPr>
                <w:rFonts w:ascii="Open Sans Light" w:hAnsi="Open Sans Light" w:cs="Open Sans Light"/>
              </w:rPr>
            </w:pPr>
            <w:r w:rsidRPr="00793EB8">
              <w:rPr>
                <w:rFonts w:ascii="Open Sans Light" w:hAnsi="Open Sans Light" w:cs="Open Sans Light"/>
              </w:rPr>
              <w:t>Interpretation of bar gate stock graph</w:t>
            </w:r>
          </w:p>
          <w:p w14:paraId="7B99B99F" w14:textId="77777777" w:rsidR="00C00BED" w:rsidRPr="00793EB8" w:rsidRDefault="00C00BED" w:rsidP="00C00BED">
            <w:pPr>
              <w:pStyle w:val="ListParagraph"/>
              <w:numPr>
                <w:ilvl w:val="0"/>
                <w:numId w:val="26"/>
              </w:numPr>
              <w:rPr>
                <w:rFonts w:ascii="Open Sans Light" w:hAnsi="Open Sans Light" w:cs="Open Sans Light"/>
              </w:rPr>
            </w:pPr>
            <w:r w:rsidRPr="00793EB8">
              <w:rPr>
                <w:rFonts w:ascii="Open Sans Light" w:hAnsi="Open Sans Light" w:cs="Open Sans Light"/>
              </w:rPr>
              <w:t>The use of just in time (JIT) stock control.</w:t>
            </w:r>
          </w:p>
          <w:p w14:paraId="145E4A0D" w14:textId="77777777" w:rsidR="00C00BED" w:rsidRPr="00793EB8" w:rsidRDefault="00C00BED" w:rsidP="00C00BED">
            <w:pPr>
              <w:rPr>
                <w:rFonts w:ascii="Open Sans Light" w:hAnsi="Open Sans Light" w:cs="Open Sans Light"/>
              </w:rPr>
            </w:pPr>
          </w:p>
          <w:p w14:paraId="6E6A38BC" w14:textId="77777777" w:rsidR="00C00BED" w:rsidRPr="00793EB8" w:rsidRDefault="00C00BED" w:rsidP="00C00BED">
            <w:pPr>
              <w:rPr>
                <w:rFonts w:ascii="Open Sans Light" w:hAnsi="Open Sans Light" w:cs="Open Sans Light"/>
              </w:rPr>
            </w:pPr>
            <w:r w:rsidRPr="00793EB8">
              <w:rPr>
                <w:rFonts w:ascii="Open Sans Light" w:hAnsi="Open Sans Light" w:cs="Open Sans Light"/>
              </w:rPr>
              <w:t>The role of procurement:</w:t>
            </w:r>
          </w:p>
          <w:p w14:paraId="1589B3D7" w14:textId="77777777" w:rsidR="00C00BED" w:rsidRPr="00793EB8" w:rsidRDefault="00C00BED" w:rsidP="00C00BED">
            <w:pPr>
              <w:pStyle w:val="ListParagraph"/>
              <w:numPr>
                <w:ilvl w:val="0"/>
                <w:numId w:val="27"/>
              </w:numPr>
              <w:rPr>
                <w:rFonts w:ascii="Open Sans Light" w:hAnsi="Open Sans Light" w:cs="Open Sans Light"/>
              </w:rPr>
            </w:pPr>
            <w:r w:rsidRPr="00793EB8">
              <w:rPr>
                <w:rFonts w:ascii="Open Sans Light" w:hAnsi="Open Sans Light" w:cs="Open Sans Light"/>
              </w:rPr>
              <w:t>Relationships with suppliers: quality, delivery (cost, speed, reliability), availability, cost, trust</w:t>
            </w:r>
          </w:p>
          <w:p w14:paraId="5C51627C" w14:textId="77777777" w:rsidR="00C00BED" w:rsidRPr="00793EB8" w:rsidRDefault="00C00BED" w:rsidP="00C00BED">
            <w:pPr>
              <w:pStyle w:val="ListParagraph"/>
              <w:numPr>
                <w:ilvl w:val="0"/>
                <w:numId w:val="27"/>
              </w:numPr>
              <w:rPr>
                <w:rFonts w:ascii="Open Sans Light" w:hAnsi="Open Sans Light" w:cs="Open Sans Light"/>
              </w:rPr>
            </w:pPr>
            <w:r w:rsidRPr="00793EB8">
              <w:rPr>
                <w:rFonts w:ascii="Open Sans Light" w:hAnsi="Open Sans Light" w:cs="Open Sans Light"/>
              </w:rPr>
              <w:t xml:space="preserve">The impact of logistics and supply decisions on: costs, </w:t>
            </w:r>
            <w:r w:rsidR="007C55CE" w:rsidRPr="00793EB8">
              <w:rPr>
                <w:rFonts w:ascii="Open Sans Light" w:hAnsi="Open Sans Light" w:cs="Open Sans Light"/>
              </w:rPr>
              <w:t>reputation, customer satisfaction.</w:t>
            </w:r>
          </w:p>
          <w:p w14:paraId="6E57C2DB" w14:textId="7ECEBDB9" w:rsidR="007C55CE" w:rsidRPr="00793EB8" w:rsidRDefault="007C55CE" w:rsidP="007C55CE">
            <w:pPr>
              <w:rPr>
                <w:rFonts w:ascii="Open Sans Light" w:hAnsi="Open Sans Light" w:cs="Open Sans Light"/>
              </w:rPr>
            </w:pPr>
          </w:p>
        </w:tc>
        <w:tc>
          <w:tcPr>
            <w:tcW w:w="5619" w:type="dxa"/>
          </w:tcPr>
          <w:p w14:paraId="3CF0E8B6" w14:textId="77777777" w:rsidR="00B9177B" w:rsidRPr="00793EB8" w:rsidRDefault="00257EF4">
            <w:pPr>
              <w:rPr>
                <w:rFonts w:ascii="Open Sans Light" w:hAnsi="Open Sans Light" w:cs="Open Sans Light"/>
              </w:rPr>
            </w:pPr>
            <w:r w:rsidRPr="00793EB8">
              <w:rPr>
                <w:rFonts w:ascii="Open Sans Light" w:hAnsi="Open Sans Light" w:cs="Open Sans Light"/>
              </w:rPr>
              <w:t>Students need to learn that a business needs to ensure it always has access to stock. It therefore will need to make a number of important operational decisions linked to managing its stock. This includes making a decision on which is the most efficient stock management system to implement.</w:t>
            </w:r>
          </w:p>
          <w:p w14:paraId="37C78AF5" w14:textId="77777777" w:rsidR="00257EF4" w:rsidRPr="00793EB8" w:rsidRDefault="00257EF4">
            <w:pPr>
              <w:rPr>
                <w:rFonts w:ascii="Open Sans Light" w:hAnsi="Open Sans Light" w:cs="Open Sans Light"/>
              </w:rPr>
            </w:pPr>
          </w:p>
          <w:p w14:paraId="37DB4BB0" w14:textId="5FC5E5BE" w:rsidR="00257EF4" w:rsidRPr="00793EB8" w:rsidRDefault="00257EF4">
            <w:pPr>
              <w:rPr>
                <w:rFonts w:ascii="Open Sans Light" w:hAnsi="Open Sans Light" w:cs="Open Sans Light"/>
              </w:rPr>
            </w:pPr>
            <w:r w:rsidRPr="00793EB8">
              <w:rPr>
                <w:rFonts w:ascii="Open Sans Light" w:hAnsi="Open Sans Light" w:cs="Open Sans Light"/>
              </w:rPr>
              <w:t xml:space="preserve">Students also need to learn that </w:t>
            </w:r>
            <w:r w:rsidR="009668AC" w:rsidRPr="00793EB8">
              <w:rPr>
                <w:rFonts w:ascii="Open Sans Light" w:hAnsi="Open Sans Light" w:cs="Open Sans Light"/>
              </w:rPr>
              <w:t>procurement is also very important in allowing efficient production of products and services. Finding and building good relationships with suppliers can help ensure higher quality and lower costs for a business. This also includes the importance of logistics in building a good relationship with suppliers and customers.</w:t>
            </w:r>
          </w:p>
        </w:tc>
      </w:tr>
    </w:tbl>
    <w:p w14:paraId="12E415AC" w14:textId="086305A5" w:rsidR="00293299" w:rsidRPr="00793EB8" w:rsidRDefault="00293299">
      <w:pPr>
        <w:rPr>
          <w:rFonts w:ascii="Open Sans Light" w:hAnsi="Open Sans Light" w:cs="Open Sans Light"/>
        </w:rPr>
      </w:pPr>
    </w:p>
    <w:p w14:paraId="59DC3E6A" w14:textId="3E4BFFF5" w:rsidR="00B9177B" w:rsidRPr="00EF1CB8" w:rsidRDefault="00EF1CB8">
      <w:pPr>
        <w:rPr>
          <w:rFonts w:ascii="Open Sans Light" w:hAnsi="Open Sans Light" w:cs="Open Sans Light"/>
          <w:b/>
          <w:bCs/>
          <w:sz w:val="28"/>
          <w:szCs w:val="28"/>
        </w:rPr>
      </w:pP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lastRenderedPageBreak/>
        <w:br/>
      </w:r>
      <w:r w:rsidR="00B9177B" w:rsidRPr="00EF1CB8">
        <w:rPr>
          <w:rFonts w:ascii="Open Sans Light" w:hAnsi="Open Sans Light" w:cs="Open Sans Light"/>
          <w:b/>
          <w:bCs/>
          <w:sz w:val="28"/>
          <w:szCs w:val="28"/>
        </w:rPr>
        <w:t>Key terms in this topic</w:t>
      </w:r>
      <w:r w:rsidR="00767125" w:rsidRPr="00EF1CB8">
        <w:rPr>
          <w:rFonts w:ascii="Open Sans Light" w:hAnsi="Open Sans Light" w:cs="Open Sans Light"/>
          <w:b/>
          <w:bCs/>
          <w:sz w:val="28"/>
          <w:szCs w:val="28"/>
        </w:rPr>
        <w:t>:</w:t>
      </w:r>
    </w:p>
    <w:p w14:paraId="58159FE1" w14:textId="50A3552D" w:rsidR="00364AC3" w:rsidRPr="00793EB8" w:rsidRDefault="00364AC3">
      <w:pPr>
        <w:rPr>
          <w:rFonts w:ascii="Open Sans Light" w:hAnsi="Open Sans Light" w:cs="Open Sans Light"/>
          <w:b/>
          <w:bCs/>
        </w:rPr>
      </w:pPr>
    </w:p>
    <w:p w14:paraId="25078268" w14:textId="303EEB41" w:rsidR="00364AC3" w:rsidRPr="00793EB8" w:rsidRDefault="00364AC3" w:rsidP="00364AC3">
      <w:pPr>
        <w:pStyle w:val="ListParagraph"/>
        <w:numPr>
          <w:ilvl w:val="0"/>
          <w:numId w:val="28"/>
        </w:numPr>
        <w:rPr>
          <w:rFonts w:ascii="Open Sans Light" w:hAnsi="Open Sans Light" w:cs="Open Sans Light"/>
          <w:b/>
          <w:bCs/>
        </w:rPr>
      </w:pPr>
      <w:r w:rsidRPr="00793EB8">
        <w:rPr>
          <w:rFonts w:ascii="Open Sans Light" w:hAnsi="Open Sans Light" w:cs="Open Sans Light"/>
          <w:b/>
          <w:bCs/>
        </w:rPr>
        <w:t>Stock</w:t>
      </w:r>
      <w:r w:rsidR="00E43B66" w:rsidRPr="00793EB8">
        <w:rPr>
          <w:rFonts w:ascii="Open Sans Light" w:hAnsi="Open Sans Light" w:cs="Open Sans Light"/>
          <w:b/>
          <w:bCs/>
        </w:rPr>
        <w:t xml:space="preserve"> – </w:t>
      </w:r>
      <w:r w:rsidR="00E43B66" w:rsidRPr="00793EB8">
        <w:rPr>
          <w:rFonts w:ascii="Open Sans Light" w:hAnsi="Open Sans Light" w:cs="Open Sans Light"/>
        </w:rPr>
        <w:t>the products held by a business in a shop or warehouse for sale to customers. It also includes raw materials held by a business to be used in the production process.</w:t>
      </w:r>
    </w:p>
    <w:p w14:paraId="18BA49F7" w14:textId="27370A25" w:rsidR="00364AC3" w:rsidRPr="00793EB8" w:rsidRDefault="00364AC3" w:rsidP="00364AC3">
      <w:pPr>
        <w:pStyle w:val="ListParagraph"/>
        <w:numPr>
          <w:ilvl w:val="0"/>
          <w:numId w:val="28"/>
        </w:numPr>
        <w:rPr>
          <w:rFonts w:ascii="Open Sans Light" w:hAnsi="Open Sans Light" w:cs="Open Sans Light"/>
          <w:b/>
          <w:bCs/>
        </w:rPr>
      </w:pPr>
      <w:r w:rsidRPr="00793EB8">
        <w:rPr>
          <w:rFonts w:ascii="Open Sans Light" w:hAnsi="Open Sans Light" w:cs="Open Sans Light"/>
          <w:b/>
          <w:bCs/>
        </w:rPr>
        <w:t>Bar gate stock graph</w:t>
      </w:r>
      <w:r w:rsidR="00E43B66" w:rsidRPr="00793EB8">
        <w:rPr>
          <w:rFonts w:ascii="Open Sans Light" w:hAnsi="Open Sans Light" w:cs="Open Sans Light"/>
          <w:b/>
          <w:bCs/>
        </w:rPr>
        <w:t xml:space="preserve"> – </w:t>
      </w:r>
      <w:r w:rsidR="00E43B66" w:rsidRPr="00793EB8">
        <w:rPr>
          <w:rFonts w:ascii="Open Sans Light" w:hAnsi="Open Sans Light" w:cs="Open Sans Light"/>
        </w:rPr>
        <w:t>a chart used to indicate the level of stock a business is holding at any one time. It can be used to make decisions about when</w:t>
      </w:r>
      <w:r w:rsidR="0022526E" w:rsidRPr="00793EB8">
        <w:rPr>
          <w:rFonts w:ascii="Open Sans Light" w:hAnsi="Open Sans Light" w:cs="Open Sans Light"/>
        </w:rPr>
        <w:t>, and how much,</w:t>
      </w:r>
      <w:r w:rsidR="00E43B66" w:rsidRPr="00793EB8">
        <w:rPr>
          <w:rFonts w:ascii="Open Sans Light" w:hAnsi="Open Sans Light" w:cs="Open Sans Light"/>
        </w:rPr>
        <w:t xml:space="preserve"> new stock </w:t>
      </w:r>
      <w:r w:rsidR="0022526E" w:rsidRPr="00793EB8">
        <w:rPr>
          <w:rFonts w:ascii="Open Sans Light" w:hAnsi="Open Sans Light" w:cs="Open Sans Light"/>
        </w:rPr>
        <w:t>should be ordered.</w:t>
      </w:r>
    </w:p>
    <w:p w14:paraId="657E4B49" w14:textId="60BA15A6" w:rsidR="00364AC3" w:rsidRPr="00793EB8" w:rsidRDefault="00364AC3" w:rsidP="00364AC3">
      <w:pPr>
        <w:pStyle w:val="ListParagraph"/>
        <w:numPr>
          <w:ilvl w:val="0"/>
          <w:numId w:val="28"/>
        </w:numPr>
        <w:rPr>
          <w:rFonts w:ascii="Open Sans Light" w:hAnsi="Open Sans Light" w:cs="Open Sans Light"/>
          <w:b/>
          <w:bCs/>
        </w:rPr>
      </w:pPr>
      <w:r w:rsidRPr="00793EB8">
        <w:rPr>
          <w:rFonts w:ascii="Open Sans Light" w:hAnsi="Open Sans Light" w:cs="Open Sans Light"/>
          <w:b/>
          <w:bCs/>
        </w:rPr>
        <w:t>Just in time (JIT)</w:t>
      </w:r>
      <w:r w:rsidR="0022526E" w:rsidRPr="00793EB8">
        <w:rPr>
          <w:rFonts w:ascii="Open Sans Light" w:hAnsi="Open Sans Light" w:cs="Open Sans Light"/>
          <w:b/>
          <w:bCs/>
        </w:rPr>
        <w:t xml:space="preserve"> – </w:t>
      </w:r>
      <w:r w:rsidR="0022526E" w:rsidRPr="00793EB8">
        <w:rPr>
          <w:rFonts w:ascii="Open Sans Light" w:hAnsi="Open Sans Light" w:cs="Open Sans Light"/>
        </w:rPr>
        <w:t>a method of stock management that involves procuring stock when it is needed rather than holding stock in a warehouse.</w:t>
      </w:r>
    </w:p>
    <w:p w14:paraId="2B49C3F4" w14:textId="761C4A3D" w:rsidR="00364AC3" w:rsidRPr="00793EB8" w:rsidRDefault="00364AC3" w:rsidP="00364AC3">
      <w:pPr>
        <w:pStyle w:val="ListParagraph"/>
        <w:numPr>
          <w:ilvl w:val="0"/>
          <w:numId w:val="28"/>
        </w:numPr>
        <w:rPr>
          <w:rFonts w:ascii="Open Sans Light" w:hAnsi="Open Sans Light" w:cs="Open Sans Light"/>
          <w:b/>
          <w:bCs/>
        </w:rPr>
      </w:pPr>
      <w:r w:rsidRPr="00793EB8">
        <w:rPr>
          <w:rFonts w:ascii="Open Sans Light" w:hAnsi="Open Sans Light" w:cs="Open Sans Light"/>
          <w:b/>
          <w:bCs/>
        </w:rPr>
        <w:t>Procurement</w:t>
      </w:r>
      <w:r w:rsidR="0022526E" w:rsidRPr="00793EB8">
        <w:rPr>
          <w:rFonts w:ascii="Open Sans Light" w:hAnsi="Open Sans Light" w:cs="Open Sans Light"/>
          <w:b/>
          <w:bCs/>
        </w:rPr>
        <w:t xml:space="preserve"> - </w:t>
      </w:r>
      <w:r w:rsidR="0022526E" w:rsidRPr="00793EB8">
        <w:rPr>
          <w:rFonts w:ascii="Open Sans Light" w:hAnsi="Open Sans Light" w:cs="Open Sans Light"/>
        </w:rPr>
        <w:t>the process of purchasing and obtaining materials, supplies, or equipment.</w:t>
      </w:r>
    </w:p>
    <w:p w14:paraId="5634A3B7" w14:textId="5399C4D7" w:rsidR="00364AC3" w:rsidRPr="00793EB8" w:rsidRDefault="00364AC3" w:rsidP="00364AC3">
      <w:pPr>
        <w:pStyle w:val="ListParagraph"/>
        <w:numPr>
          <w:ilvl w:val="0"/>
          <w:numId w:val="28"/>
        </w:numPr>
        <w:rPr>
          <w:rFonts w:ascii="Open Sans Light" w:hAnsi="Open Sans Light" w:cs="Open Sans Light"/>
          <w:b/>
          <w:bCs/>
        </w:rPr>
      </w:pPr>
      <w:r w:rsidRPr="00793EB8">
        <w:rPr>
          <w:rFonts w:ascii="Open Sans Light" w:hAnsi="Open Sans Light" w:cs="Open Sans Light"/>
          <w:b/>
          <w:bCs/>
        </w:rPr>
        <w:t>Logistics</w:t>
      </w:r>
      <w:r w:rsidR="0022526E" w:rsidRPr="00793EB8">
        <w:rPr>
          <w:rFonts w:ascii="Open Sans Light" w:hAnsi="Open Sans Light" w:cs="Open Sans Light"/>
          <w:b/>
          <w:bCs/>
        </w:rPr>
        <w:t xml:space="preserve"> – </w:t>
      </w:r>
      <w:r w:rsidR="0022526E" w:rsidRPr="00793EB8">
        <w:rPr>
          <w:rFonts w:ascii="Open Sans Light" w:hAnsi="Open Sans Light" w:cs="Open Sans Light"/>
        </w:rPr>
        <w:t>the organisation and management within a business of the transport of raw materials and goods.</w:t>
      </w:r>
    </w:p>
    <w:p w14:paraId="0377ED36" w14:textId="77777777" w:rsidR="00767125" w:rsidRPr="00793EB8" w:rsidRDefault="00767125" w:rsidP="00767125">
      <w:pPr>
        <w:rPr>
          <w:rFonts w:ascii="Open Sans Light" w:hAnsi="Open Sans Light" w:cs="Open Sans Light"/>
        </w:rPr>
      </w:pPr>
    </w:p>
    <w:p w14:paraId="798F940B" w14:textId="24E0038E" w:rsidR="00767125" w:rsidRPr="00793EB8" w:rsidRDefault="00223C4D" w:rsidP="00442E1E">
      <w:pPr>
        <w:rPr>
          <w:rFonts w:ascii="Open Sans Light" w:hAnsi="Open Sans Light" w:cs="Open Sans Light"/>
        </w:rPr>
      </w:pPr>
      <w:r w:rsidRPr="00EF1CB8">
        <w:rPr>
          <w:rFonts w:ascii="Open Sans Light" w:hAnsi="Open Sans Light" w:cs="Open Sans Light"/>
          <w:b/>
          <w:bCs/>
          <w:sz w:val="28"/>
          <w:szCs w:val="28"/>
        </w:rPr>
        <w:t>Key terms – examples</w:t>
      </w:r>
      <w:r w:rsidRPr="00793EB8">
        <w:rPr>
          <w:rFonts w:ascii="Open Sans Light" w:hAnsi="Open Sans Light" w:cs="Open Sans Light"/>
          <w:b/>
          <w:bCs/>
        </w:rPr>
        <w:br/>
      </w:r>
      <w:r w:rsidR="00442E1E" w:rsidRPr="00793EB8">
        <w:rPr>
          <w:rFonts w:ascii="Open Sans Light" w:hAnsi="Open Sans Light" w:cs="Open Sans Light"/>
        </w:rPr>
        <w:t xml:space="preserve">In the space below, write examples to illustrate the key terms </w:t>
      </w:r>
    </w:p>
    <w:tbl>
      <w:tblPr>
        <w:tblStyle w:val="TableGrid"/>
        <w:tblW w:w="0" w:type="auto"/>
        <w:tblLook w:val="04A0" w:firstRow="1" w:lastRow="0" w:firstColumn="1" w:lastColumn="0" w:noHBand="0" w:noVBand="1"/>
      </w:tblPr>
      <w:tblGrid>
        <w:gridCol w:w="2405"/>
        <w:gridCol w:w="6611"/>
      </w:tblGrid>
      <w:tr w:rsidR="00442E1E" w:rsidRPr="00793EB8" w14:paraId="652F4C77" w14:textId="77777777" w:rsidTr="00CB70BE">
        <w:tc>
          <w:tcPr>
            <w:tcW w:w="2405" w:type="dxa"/>
          </w:tcPr>
          <w:p w14:paraId="51F45CB9" w14:textId="2A884F86" w:rsidR="00442E1E" w:rsidRPr="00793EB8" w:rsidRDefault="00442E1E">
            <w:pPr>
              <w:rPr>
                <w:rFonts w:ascii="Open Sans Light" w:hAnsi="Open Sans Light" w:cs="Open Sans Light"/>
                <w:b/>
                <w:bCs/>
              </w:rPr>
            </w:pPr>
            <w:r w:rsidRPr="00793EB8">
              <w:rPr>
                <w:rFonts w:ascii="Open Sans Light" w:hAnsi="Open Sans Light" w:cs="Open Sans Light"/>
                <w:b/>
                <w:bCs/>
              </w:rPr>
              <w:t>Key term</w:t>
            </w:r>
          </w:p>
        </w:tc>
        <w:tc>
          <w:tcPr>
            <w:tcW w:w="6611" w:type="dxa"/>
          </w:tcPr>
          <w:p w14:paraId="26960AF6" w14:textId="245C3532" w:rsidR="00442E1E" w:rsidRPr="00793EB8" w:rsidRDefault="00442E1E">
            <w:pPr>
              <w:rPr>
                <w:rFonts w:ascii="Open Sans Light" w:hAnsi="Open Sans Light" w:cs="Open Sans Light"/>
                <w:b/>
                <w:bCs/>
              </w:rPr>
            </w:pPr>
            <w:r w:rsidRPr="00793EB8">
              <w:rPr>
                <w:rFonts w:ascii="Open Sans Light" w:hAnsi="Open Sans Light" w:cs="Open Sans Light"/>
                <w:b/>
                <w:bCs/>
              </w:rPr>
              <w:t>Examples</w:t>
            </w:r>
          </w:p>
        </w:tc>
      </w:tr>
      <w:tr w:rsidR="00442E1E" w:rsidRPr="00793EB8" w14:paraId="1FCD1F2B" w14:textId="77777777" w:rsidTr="00CB70BE">
        <w:tc>
          <w:tcPr>
            <w:tcW w:w="2405" w:type="dxa"/>
          </w:tcPr>
          <w:p w14:paraId="62956DE9" w14:textId="23E87E5B" w:rsidR="00442E1E" w:rsidRPr="00793EB8" w:rsidRDefault="00C33BA0">
            <w:pPr>
              <w:rPr>
                <w:rFonts w:ascii="Open Sans Light" w:hAnsi="Open Sans Light" w:cs="Open Sans Light"/>
                <w:b/>
                <w:bCs/>
              </w:rPr>
            </w:pPr>
            <w:r w:rsidRPr="00793EB8">
              <w:rPr>
                <w:rFonts w:ascii="Open Sans Light" w:hAnsi="Open Sans Light" w:cs="Open Sans Light"/>
                <w:b/>
                <w:bCs/>
              </w:rPr>
              <w:t>Stock</w:t>
            </w:r>
          </w:p>
        </w:tc>
        <w:tc>
          <w:tcPr>
            <w:tcW w:w="6611" w:type="dxa"/>
          </w:tcPr>
          <w:p w14:paraId="4510C413" w14:textId="4E64EE5D" w:rsidR="00442E1E" w:rsidRPr="00793EB8" w:rsidRDefault="00156826">
            <w:pPr>
              <w:rPr>
                <w:rFonts w:ascii="Open Sans Light" w:hAnsi="Open Sans Light" w:cs="Open Sans Light"/>
                <w:bCs/>
              </w:rPr>
            </w:pPr>
            <w:r>
              <w:rPr>
                <w:rFonts w:ascii="Open Sans Light" w:hAnsi="Open Sans Light" w:cs="Open Sans Light"/>
                <w:bCs/>
              </w:rPr>
              <w:br/>
            </w:r>
          </w:p>
          <w:p w14:paraId="19A66714" w14:textId="1ED74F7A" w:rsidR="00767125" w:rsidRPr="00793EB8" w:rsidRDefault="00767125">
            <w:pPr>
              <w:rPr>
                <w:rFonts w:ascii="Open Sans Light" w:hAnsi="Open Sans Light" w:cs="Open Sans Light"/>
                <w:bCs/>
              </w:rPr>
            </w:pPr>
          </w:p>
        </w:tc>
      </w:tr>
      <w:tr w:rsidR="00CB70BE" w:rsidRPr="00793EB8" w14:paraId="0CD0A3C6" w14:textId="77777777" w:rsidTr="00CB70BE">
        <w:tc>
          <w:tcPr>
            <w:tcW w:w="2405" w:type="dxa"/>
          </w:tcPr>
          <w:p w14:paraId="7BF58F54" w14:textId="4F9A699F" w:rsidR="00CB70BE" w:rsidRPr="00793EB8" w:rsidRDefault="00C33BA0">
            <w:pPr>
              <w:rPr>
                <w:rFonts w:ascii="Open Sans Light" w:hAnsi="Open Sans Light" w:cs="Open Sans Light"/>
                <w:b/>
                <w:bCs/>
              </w:rPr>
            </w:pPr>
            <w:r w:rsidRPr="00793EB8">
              <w:rPr>
                <w:rFonts w:ascii="Open Sans Light" w:hAnsi="Open Sans Light" w:cs="Open Sans Light"/>
                <w:b/>
                <w:bCs/>
              </w:rPr>
              <w:t>Bar gate stock graph</w:t>
            </w:r>
          </w:p>
        </w:tc>
        <w:tc>
          <w:tcPr>
            <w:tcW w:w="6611" w:type="dxa"/>
          </w:tcPr>
          <w:p w14:paraId="1D4BDFFF" w14:textId="11193224" w:rsidR="00CB70BE" w:rsidRPr="00793EB8" w:rsidRDefault="00156826">
            <w:pPr>
              <w:rPr>
                <w:rFonts w:ascii="Open Sans Light" w:hAnsi="Open Sans Light" w:cs="Open Sans Light"/>
                <w:bCs/>
                <w:color w:val="FF0000"/>
              </w:rPr>
            </w:pPr>
            <w:r>
              <w:rPr>
                <w:rFonts w:ascii="Open Sans Light" w:hAnsi="Open Sans Light" w:cs="Open Sans Light"/>
                <w:bCs/>
                <w:color w:val="FF0000"/>
              </w:rPr>
              <w:br/>
            </w:r>
          </w:p>
          <w:p w14:paraId="16887A83" w14:textId="2F3EF50E" w:rsidR="00767125" w:rsidRPr="00793EB8" w:rsidRDefault="00767125">
            <w:pPr>
              <w:rPr>
                <w:rFonts w:ascii="Open Sans Light" w:hAnsi="Open Sans Light" w:cs="Open Sans Light"/>
                <w:bCs/>
                <w:color w:val="FF0000"/>
              </w:rPr>
            </w:pPr>
          </w:p>
        </w:tc>
      </w:tr>
      <w:tr w:rsidR="00CB70BE" w:rsidRPr="00793EB8" w14:paraId="5C897CBF" w14:textId="77777777" w:rsidTr="00CB70BE">
        <w:tc>
          <w:tcPr>
            <w:tcW w:w="2405" w:type="dxa"/>
          </w:tcPr>
          <w:p w14:paraId="2F772F4C" w14:textId="1965E97E" w:rsidR="00CB70BE" w:rsidRPr="00793EB8" w:rsidRDefault="00BA41E2">
            <w:pPr>
              <w:rPr>
                <w:rFonts w:ascii="Open Sans Light" w:hAnsi="Open Sans Light" w:cs="Open Sans Light"/>
                <w:b/>
                <w:bCs/>
              </w:rPr>
            </w:pPr>
            <w:r w:rsidRPr="00793EB8">
              <w:rPr>
                <w:rFonts w:ascii="Open Sans Light" w:hAnsi="Open Sans Light" w:cs="Open Sans Light"/>
                <w:b/>
                <w:bCs/>
              </w:rPr>
              <w:t>J</w:t>
            </w:r>
            <w:r w:rsidR="00C33BA0" w:rsidRPr="00793EB8">
              <w:rPr>
                <w:rFonts w:ascii="Open Sans Light" w:hAnsi="Open Sans Light" w:cs="Open Sans Light"/>
                <w:b/>
                <w:bCs/>
              </w:rPr>
              <w:t>ust in time (JIT)</w:t>
            </w:r>
          </w:p>
        </w:tc>
        <w:tc>
          <w:tcPr>
            <w:tcW w:w="6611" w:type="dxa"/>
          </w:tcPr>
          <w:p w14:paraId="73360409" w14:textId="0EA54614" w:rsidR="00CB70BE" w:rsidRPr="00793EB8" w:rsidRDefault="00156826">
            <w:pPr>
              <w:rPr>
                <w:rFonts w:ascii="Open Sans Light" w:hAnsi="Open Sans Light" w:cs="Open Sans Light"/>
                <w:bCs/>
                <w:color w:val="FF0000"/>
              </w:rPr>
            </w:pPr>
            <w:r>
              <w:rPr>
                <w:rFonts w:ascii="Open Sans Light" w:hAnsi="Open Sans Light" w:cs="Open Sans Light"/>
                <w:bCs/>
                <w:color w:val="FF0000"/>
              </w:rPr>
              <w:br/>
            </w:r>
          </w:p>
          <w:p w14:paraId="0A5E3E52" w14:textId="02DCFF2D" w:rsidR="00767125" w:rsidRPr="00793EB8" w:rsidRDefault="00767125">
            <w:pPr>
              <w:rPr>
                <w:rFonts w:ascii="Open Sans Light" w:hAnsi="Open Sans Light" w:cs="Open Sans Light"/>
                <w:bCs/>
                <w:color w:val="FF0000"/>
              </w:rPr>
            </w:pPr>
          </w:p>
        </w:tc>
      </w:tr>
      <w:tr w:rsidR="00CB70BE" w:rsidRPr="00793EB8" w14:paraId="7902DDD5" w14:textId="77777777" w:rsidTr="00CB70BE">
        <w:tc>
          <w:tcPr>
            <w:tcW w:w="2405" w:type="dxa"/>
          </w:tcPr>
          <w:p w14:paraId="6C2D4E02" w14:textId="5144D36E" w:rsidR="00CB70BE" w:rsidRPr="00793EB8" w:rsidRDefault="00C33BA0">
            <w:pPr>
              <w:rPr>
                <w:rFonts w:ascii="Open Sans Light" w:hAnsi="Open Sans Light" w:cs="Open Sans Light"/>
                <w:b/>
                <w:bCs/>
              </w:rPr>
            </w:pPr>
            <w:r w:rsidRPr="00793EB8">
              <w:rPr>
                <w:rFonts w:ascii="Open Sans Light" w:hAnsi="Open Sans Light" w:cs="Open Sans Light"/>
                <w:b/>
                <w:bCs/>
              </w:rPr>
              <w:t>Procurement</w:t>
            </w:r>
          </w:p>
        </w:tc>
        <w:tc>
          <w:tcPr>
            <w:tcW w:w="6611" w:type="dxa"/>
          </w:tcPr>
          <w:p w14:paraId="637B1D1C" w14:textId="757E2D2D" w:rsidR="00CB70BE" w:rsidRPr="00793EB8" w:rsidRDefault="00156826">
            <w:pPr>
              <w:rPr>
                <w:rFonts w:ascii="Open Sans Light" w:hAnsi="Open Sans Light" w:cs="Open Sans Light"/>
                <w:bCs/>
                <w:color w:val="FF0000"/>
              </w:rPr>
            </w:pPr>
            <w:r>
              <w:rPr>
                <w:rFonts w:ascii="Open Sans Light" w:hAnsi="Open Sans Light" w:cs="Open Sans Light"/>
                <w:bCs/>
                <w:color w:val="FF0000"/>
              </w:rPr>
              <w:br/>
            </w:r>
          </w:p>
          <w:p w14:paraId="21168BEE" w14:textId="7A45D14B" w:rsidR="00767125" w:rsidRPr="00793EB8" w:rsidRDefault="00767125">
            <w:pPr>
              <w:rPr>
                <w:rFonts w:ascii="Open Sans Light" w:hAnsi="Open Sans Light" w:cs="Open Sans Light"/>
                <w:bCs/>
                <w:color w:val="FF0000"/>
              </w:rPr>
            </w:pPr>
          </w:p>
        </w:tc>
      </w:tr>
      <w:tr w:rsidR="00BA41E2" w:rsidRPr="00793EB8" w14:paraId="07107F46" w14:textId="77777777" w:rsidTr="00CB70BE">
        <w:tc>
          <w:tcPr>
            <w:tcW w:w="2405" w:type="dxa"/>
          </w:tcPr>
          <w:p w14:paraId="1F3B6DB6" w14:textId="0E3B90DA" w:rsidR="00BA41E2" w:rsidRPr="00793EB8" w:rsidRDefault="00C33BA0">
            <w:pPr>
              <w:rPr>
                <w:rFonts w:ascii="Open Sans Light" w:hAnsi="Open Sans Light" w:cs="Open Sans Light"/>
                <w:b/>
                <w:bCs/>
              </w:rPr>
            </w:pPr>
            <w:r w:rsidRPr="00793EB8">
              <w:rPr>
                <w:rFonts w:ascii="Open Sans Light" w:hAnsi="Open Sans Light" w:cs="Open Sans Light"/>
                <w:b/>
                <w:bCs/>
              </w:rPr>
              <w:t>Logistics</w:t>
            </w:r>
          </w:p>
          <w:p w14:paraId="32EF3050" w14:textId="50491870" w:rsidR="00BA41E2" w:rsidRPr="00793EB8" w:rsidRDefault="00BA41E2">
            <w:pPr>
              <w:rPr>
                <w:rFonts w:ascii="Open Sans Light" w:hAnsi="Open Sans Light" w:cs="Open Sans Light"/>
                <w:b/>
                <w:bCs/>
              </w:rPr>
            </w:pPr>
          </w:p>
        </w:tc>
        <w:tc>
          <w:tcPr>
            <w:tcW w:w="6611" w:type="dxa"/>
          </w:tcPr>
          <w:p w14:paraId="1D1D45EE" w14:textId="597331E7" w:rsidR="00BA41E2" w:rsidRPr="00793EB8" w:rsidRDefault="00156826">
            <w:pPr>
              <w:rPr>
                <w:rFonts w:ascii="Open Sans Light" w:hAnsi="Open Sans Light" w:cs="Open Sans Light"/>
                <w:bCs/>
                <w:color w:val="FF0000"/>
              </w:rPr>
            </w:pPr>
            <w:r>
              <w:rPr>
                <w:rFonts w:ascii="Open Sans Light" w:hAnsi="Open Sans Light" w:cs="Open Sans Light"/>
                <w:bCs/>
                <w:color w:val="FF0000"/>
              </w:rPr>
              <w:br/>
            </w:r>
            <w:r>
              <w:rPr>
                <w:rFonts w:ascii="Open Sans Light" w:hAnsi="Open Sans Light" w:cs="Open Sans Light"/>
                <w:bCs/>
                <w:color w:val="FF0000"/>
              </w:rPr>
              <w:br/>
            </w:r>
          </w:p>
        </w:tc>
      </w:tr>
    </w:tbl>
    <w:p w14:paraId="11DD820F" w14:textId="77777777" w:rsidR="00353B42" w:rsidRPr="00793EB8" w:rsidRDefault="00353B42" w:rsidP="00DC4C2D">
      <w:pPr>
        <w:rPr>
          <w:rFonts w:ascii="Open Sans Light" w:eastAsiaTheme="minorHAnsi" w:hAnsi="Open Sans Light" w:cs="Open Sans Light"/>
          <w:b/>
        </w:rPr>
      </w:pPr>
    </w:p>
    <w:p w14:paraId="06507A14" w14:textId="6BAC3DEF" w:rsidR="00DC4C2D" w:rsidRPr="00EF1CB8" w:rsidRDefault="00EF1CB8" w:rsidP="00DC4C2D">
      <w:pPr>
        <w:rPr>
          <w:rFonts w:ascii="Open Sans Light" w:eastAsiaTheme="minorHAnsi" w:hAnsi="Open Sans Light" w:cs="Open Sans Light"/>
          <w:b/>
          <w:sz w:val="28"/>
          <w:szCs w:val="28"/>
        </w:rPr>
      </w:pPr>
      <w:r>
        <w:rPr>
          <w:rFonts w:ascii="Open Sans Light" w:eastAsiaTheme="minorHAnsi" w:hAnsi="Open Sans Light" w:cs="Open Sans Light"/>
          <w:b/>
          <w:sz w:val="28"/>
          <w:szCs w:val="28"/>
        </w:rPr>
        <w:br/>
      </w:r>
      <w:r>
        <w:rPr>
          <w:rFonts w:ascii="Open Sans Light" w:eastAsiaTheme="minorHAnsi" w:hAnsi="Open Sans Light" w:cs="Open Sans Light"/>
          <w:b/>
          <w:sz w:val="28"/>
          <w:szCs w:val="28"/>
        </w:rPr>
        <w:br/>
      </w:r>
      <w:r>
        <w:rPr>
          <w:rFonts w:ascii="Open Sans Light" w:eastAsiaTheme="minorHAnsi" w:hAnsi="Open Sans Light" w:cs="Open Sans Light"/>
          <w:b/>
          <w:sz w:val="28"/>
          <w:szCs w:val="28"/>
        </w:rPr>
        <w:br/>
      </w:r>
      <w:r>
        <w:rPr>
          <w:rFonts w:ascii="Open Sans Light" w:eastAsiaTheme="minorHAnsi" w:hAnsi="Open Sans Light" w:cs="Open Sans Light"/>
          <w:b/>
          <w:sz w:val="28"/>
          <w:szCs w:val="28"/>
        </w:rPr>
        <w:br/>
      </w:r>
      <w:r w:rsidR="009E59E8">
        <w:rPr>
          <w:rFonts w:ascii="Open Sans Light" w:eastAsiaTheme="minorHAnsi" w:hAnsi="Open Sans Light" w:cs="Open Sans Light"/>
          <w:b/>
          <w:sz w:val="28"/>
          <w:szCs w:val="28"/>
        </w:rPr>
        <w:lastRenderedPageBreak/>
        <w:br/>
      </w:r>
      <w:r w:rsidR="00DC4C2D" w:rsidRPr="00EF1CB8">
        <w:rPr>
          <w:rFonts w:ascii="Open Sans Light" w:eastAsiaTheme="minorHAnsi" w:hAnsi="Open Sans Light" w:cs="Open Sans Light"/>
          <w:b/>
          <w:sz w:val="28"/>
          <w:szCs w:val="28"/>
        </w:rPr>
        <w:t>Summary of the topic</w:t>
      </w:r>
    </w:p>
    <w:p w14:paraId="60E354CF" w14:textId="4BBA880B" w:rsidR="00903B5F" w:rsidRPr="00793EB8" w:rsidRDefault="00903B5F" w:rsidP="00C61869">
      <w:pPr>
        <w:rPr>
          <w:rFonts w:ascii="Open Sans Light" w:eastAsiaTheme="minorHAnsi" w:hAnsi="Open Sans Light" w:cs="Open Sans Light"/>
          <w:bCs/>
        </w:rPr>
      </w:pPr>
      <w:r w:rsidRPr="00793EB8">
        <w:rPr>
          <w:rFonts w:ascii="Open Sans Light" w:eastAsiaTheme="minorHAnsi" w:hAnsi="Open Sans Light" w:cs="Open Sans Light"/>
          <w:bCs/>
        </w:rPr>
        <w:t>Students are required to interpret bar gate stock graphs and may be asked to identify from</w:t>
      </w:r>
      <w:r w:rsidR="00C61869" w:rsidRPr="00793EB8">
        <w:rPr>
          <w:rFonts w:ascii="Open Sans Light" w:eastAsiaTheme="minorHAnsi" w:hAnsi="Open Sans Light" w:cs="Open Sans Light"/>
          <w:bCs/>
        </w:rPr>
        <w:t xml:space="preserve"> </w:t>
      </w:r>
      <w:r w:rsidRPr="00793EB8">
        <w:rPr>
          <w:rFonts w:ascii="Open Sans Light" w:eastAsiaTheme="minorHAnsi" w:hAnsi="Open Sans Light" w:cs="Open Sans Light"/>
          <w:bCs/>
        </w:rPr>
        <w:t>the diagram the amount of buffer stock, the maximum stock level held, the length of time it</w:t>
      </w:r>
      <w:r w:rsidR="00C61869" w:rsidRPr="00793EB8">
        <w:rPr>
          <w:rFonts w:ascii="Open Sans Light" w:eastAsiaTheme="minorHAnsi" w:hAnsi="Open Sans Light" w:cs="Open Sans Light"/>
          <w:bCs/>
        </w:rPr>
        <w:t xml:space="preserve"> </w:t>
      </w:r>
      <w:r w:rsidRPr="00793EB8">
        <w:rPr>
          <w:rFonts w:ascii="Open Sans Light" w:eastAsiaTheme="minorHAnsi" w:hAnsi="Open Sans Light" w:cs="Open Sans Light"/>
          <w:bCs/>
        </w:rPr>
        <w:t>takes for stock to arrive once it has been re-ordered and the size of a given order. Students</w:t>
      </w:r>
      <w:r w:rsidR="00C61869" w:rsidRPr="00793EB8">
        <w:rPr>
          <w:rFonts w:ascii="Open Sans Light" w:eastAsiaTheme="minorHAnsi" w:hAnsi="Open Sans Light" w:cs="Open Sans Light"/>
          <w:bCs/>
        </w:rPr>
        <w:t xml:space="preserve"> </w:t>
      </w:r>
      <w:r w:rsidRPr="00793EB8">
        <w:rPr>
          <w:rFonts w:ascii="Open Sans Light" w:eastAsiaTheme="minorHAnsi" w:hAnsi="Open Sans Light" w:cs="Open Sans Light"/>
          <w:bCs/>
        </w:rPr>
        <w:t xml:space="preserve">will not be asked to draw a bar gate stock graph. </w:t>
      </w:r>
    </w:p>
    <w:p w14:paraId="2F636220" w14:textId="77777777" w:rsidR="00903B5F" w:rsidRPr="00793EB8" w:rsidRDefault="00903B5F" w:rsidP="00C61869">
      <w:pPr>
        <w:rPr>
          <w:rFonts w:ascii="Open Sans Light" w:eastAsiaTheme="minorHAnsi" w:hAnsi="Open Sans Light" w:cs="Open Sans Light"/>
          <w:bCs/>
        </w:rPr>
      </w:pPr>
    </w:p>
    <w:p w14:paraId="207F7FCD" w14:textId="08C48CA6" w:rsidR="00903B5F" w:rsidRPr="00793EB8" w:rsidRDefault="00903B5F" w:rsidP="00C61869">
      <w:pPr>
        <w:rPr>
          <w:rFonts w:ascii="Open Sans Light" w:eastAsiaTheme="minorHAnsi" w:hAnsi="Open Sans Light" w:cs="Open Sans Light"/>
          <w:bCs/>
        </w:rPr>
      </w:pPr>
      <w:r w:rsidRPr="00793EB8">
        <w:rPr>
          <w:rFonts w:ascii="Open Sans Light" w:eastAsiaTheme="minorHAnsi" w:hAnsi="Open Sans Light" w:cs="Open Sans Light"/>
          <w:bCs/>
        </w:rPr>
        <w:t>Students also need to understand the use of just in time (JIT) stock control and the factors</w:t>
      </w:r>
      <w:r w:rsidR="00C61869" w:rsidRPr="00793EB8">
        <w:rPr>
          <w:rFonts w:ascii="Open Sans Light" w:eastAsiaTheme="minorHAnsi" w:hAnsi="Open Sans Light" w:cs="Open Sans Light"/>
          <w:bCs/>
        </w:rPr>
        <w:t xml:space="preserve"> </w:t>
      </w:r>
      <w:r w:rsidRPr="00793EB8">
        <w:rPr>
          <w:rFonts w:ascii="Open Sans Light" w:eastAsiaTheme="minorHAnsi" w:hAnsi="Open Sans Light" w:cs="Open Sans Light"/>
          <w:bCs/>
        </w:rPr>
        <w:t>which lead to the efficient procurement of raw materials: quality, delivery (cost, speed,</w:t>
      </w:r>
      <w:r w:rsidR="00C61869" w:rsidRPr="00793EB8">
        <w:rPr>
          <w:rFonts w:ascii="Open Sans Light" w:eastAsiaTheme="minorHAnsi" w:hAnsi="Open Sans Light" w:cs="Open Sans Light"/>
          <w:bCs/>
        </w:rPr>
        <w:t xml:space="preserve"> </w:t>
      </w:r>
      <w:r w:rsidRPr="00793EB8">
        <w:rPr>
          <w:rFonts w:ascii="Open Sans Light" w:eastAsiaTheme="minorHAnsi" w:hAnsi="Open Sans Light" w:cs="Open Sans Light"/>
          <w:bCs/>
        </w:rPr>
        <w:t>reliability), availability, costs and trust. These factors could be explored using an industry</w:t>
      </w:r>
      <w:r w:rsidR="00C61869" w:rsidRPr="00793EB8">
        <w:rPr>
          <w:rFonts w:ascii="Open Sans Light" w:eastAsiaTheme="minorHAnsi" w:hAnsi="Open Sans Light" w:cs="Open Sans Light"/>
          <w:bCs/>
        </w:rPr>
        <w:t xml:space="preserve"> </w:t>
      </w:r>
      <w:r w:rsidRPr="00793EB8">
        <w:rPr>
          <w:rFonts w:ascii="Open Sans Light" w:eastAsiaTheme="minorHAnsi" w:hAnsi="Open Sans Light" w:cs="Open Sans Light"/>
          <w:bCs/>
        </w:rPr>
        <w:t>such as car manufacturing which also provides a useful link with JIT.</w:t>
      </w:r>
    </w:p>
    <w:p w14:paraId="152CB27E" w14:textId="6EC85859" w:rsidR="00903B5F" w:rsidRPr="00793EB8" w:rsidRDefault="00903B5F" w:rsidP="00C61869">
      <w:pPr>
        <w:rPr>
          <w:rFonts w:ascii="Open Sans Light" w:eastAsiaTheme="minorHAnsi" w:hAnsi="Open Sans Light" w:cs="Open Sans Light"/>
          <w:bCs/>
        </w:rPr>
      </w:pPr>
    </w:p>
    <w:p w14:paraId="16F2409A" w14:textId="3A190FE8" w:rsidR="00903B5F" w:rsidRPr="00793EB8" w:rsidRDefault="00C61869" w:rsidP="00C61869">
      <w:pPr>
        <w:rPr>
          <w:rFonts w:ascii="Open Sans Light" w:eastAsiaTheme="minorHAnsi" w:hAnsi="Open Sans Light" w:cs="Open Sans Light"/>
          <w:bCs/>
        </w:rPr>
      </w:pPr>
      <w:r w:rsidRPr="00793EB8">
        <w:rPr>
          <w:rFonts w:ascii="Open Sans Light" w:eastAsiaTheme="minorHAnsi" w:hAnsi="Open Sans Light" w:cs="Open Sans Light"/>
          <w:bCs/>
        </w:rPr>
        <w:t>Students will also need to know the impact on logistical and supply decisions on costs, reputation and customer satisfaction. For example, a more reliable supplier could possibly be more expensive, raising the business’ costs. However, this would reduce the negative impact on branding and customer satisfaction as the business would be able to improve availability of their product and reduce the likelihood of stock costs. This could be explored by considering where suppliers are often based in order to reduce the shipping times in an industry where demand is constantly changing, but at the same time recognising that the business must be able to meet demand should sudden changes occur; for example in the fashion industry.</w:t>
      </w:r>
    </w:p>
    <w:p w14:paraId="3ED54785" w14:textId="77777777" w:rsidR="00903B5F" w:rsidRPr="00793EB8" w:rsidRDefault="00903B5F" w:rsidP="00E1168B">
      <w:pPr>
        <w:rPr>
          <w:rFonts w:ascii="Open Sans Light" w:hAnsi="Open Sans Light" w:cs="Open Sans Light"/>
          <w:b/>
        </w:rPr>
      </w:pPr>
    </w:p>
    <w:p w14:paraId="2D7CA4B6" w14:textId="12B82E4F" w:rsidR="00E1168B" w:rsidRPr="00EF1CB8" w:rsidRDefault="00E1168B" w:rsidP="00E1168B">
      <w:pPr>
        <w:rPr>
          <w:rFonts w:ascii="Open Sans Light" w:hAnsi="Open Sans Light" w:cs="Open Sans Light"/>
          <w:b/>
          <w:sz w:val="28"/>
          <w:szCs w:val="28"/>
        </w:rPr>
      </w:pPr>
      <w:r w:rsidRPr="00EF1CB8">
        <w:rPr>
          <w:rFonts w:ascii="Open Sans Light" w:hAnsi="Open Sans Light" w:cs="Open Sans Light"/>
          <w:b/>
          <w:sz w:val="28"/>
          <w:szCs w:val="28"/>
        </w:rPr>
        <w:t>Synoptic links to this topic</w:t>
      </w:r>
    </w:p>
    <w:p w14:paraId="4EA6695B" w14:textId="77777777" w:rsidR="00E1168B" w:rsidRPr="00793EB8" w:rsidRDefault="00E1168B" w:rsidP="00E1168B">
      <w:pPr>
        <w:rPr>
          <w:rFonts w:ascii="Open Sans Light" w:hAnsi="Open Sans Light" w:cs="Open Sans Light"/>
          <w:b/>
        </w:rPr>
      </w:pPr>
    </w:p>
    <w:p w14:paraId="21C7B59B" w14:textId="42E41986" w:rsidR="00E1168B" w:rsidRPr="00793EB8" w:rsidRDefault="00E1168B" w:rsidP="00E1168B">
      <w:pPr>
        <w:rPr>
          <w:rFonts w:ascii="Open Sans Light" w:hAnsi="Open Sans Light" w:cs="Open Sans Light"/>
        </w:rPr>
      </w:pPr>
      <w:r w:rsidRPr="00793EB8">
        <w:rPr>
          <w:rFonts w:ascii="Open Sans Light" w:hAnsi="Open Sans Light" w:cs="Open Sans Light"/>
        </w:rPr>
        <w:t>This topic links with the following areas of the specification:</w:t>
      </w:r>
    </w:p>
    <w:p w14:paraId="43B3FF3F" w14:textId="77777777" w:rsidR="00B7304A" w:rsidRPr="00793EB8" w:rsidRDefault="00B7304A" w:rsidP="00E1168B">
      <w:pPr>
        <w:rPr>
          <w:rFonts w:ascii="Open Sans Light" w:hAnsi="Open Sans Light" w:cs="Open Sans Light"/>
        </w:rPr>
      </w:pPr>
    </w:p>
    <w:p w14:paraId="5254D2D5" w14:textId="29F82EE5" w:rsidR="00E1168B" w:rsidRPr="00793EB8" w:rsidRDefault="00BF2A45" w:rsidP="00B7304A">
      <w:pPr>
        <w:pStyle w:val="ListParagraph"/>
        <w:numPr>
          <w:ilvl w:val="0"/>
          <w:numId w:val="21"/>
        </w:numPr>
        <w:rPr>
          <w:rFonts w:ascii="Open Sans Light" w:hAnsi="Open Sans Light" w:cs="Open Sans Light"/>
        </w:rPr>
      </w:pPr>
      <w:r w:rsidRPr="00793EB8">
        <w:rPr>
          <w:rFonts w:ascii="Open Sans Light" w:hAnsi="Open Sans Light" w:cs="Open Sans Light"/>
        </w:rPr>
        <w:t>2</w:t>
      </w:r>
      <w:r w:rsidR="00B7304A" w:rsidRPr="00793EB8">
        <w:rPr>
          <w:rFonts w:ascii="Open Sans Light" w:hAnsi="Open Sans Light" w:cs="Open Sans Light"/>
        </w:rPr>
        <w:t>.2.</w:t>
      </w:r>
      <w:r w:rsidR="00830F15" w:rsidRPr="00793EB8">
        <w:rPr>
          <w:rFonts w:ascii="Open Sans Light" w:hAnsi="Open Sans Light" w:cs="Open Sans Light"/>
        </w:rPr>
        <w:t>4</w:t>
      </w:r>
      <w:r w:rsidR="00B7304A" w:rsidRPr="00793EB8">
        <w:rPr>
          <w:rFonts w:ascii="Open Sans Light" w:hAnsi="Open Sans Light" w:cs="Open Sans Light"/>
        </w:rPr>
        <w:t xml:space="preserve"> </w:t>
      </w:r>
      <w:r w:rsidRPr="00793EB8">
        <w:rPr>
          <w:rFonts w:ascii="Open Sans Light" w:hAnsi="Open Sans Light" w:cs="Open Sans Light"/>
        </w:rPr>
        <w:t>P</w:t>
      </w:r>
      <w:r w:rsidR="00830F15" w:rsidRPr="00793EB8">
        <w:rPr>
          <w:rFonts w:ascii="Open Sans Light" w:hAnsi="Open Sans Light" w:cs="Open Sans Light"/>
        </w:rPr>
        <w:t>lace</w:t>
      </w:r>
    </w:p>
    <w:p w14:paraId="1B290BD9" w14:textId="5205F173" w:rsidR="00E1168B" w:rsidRPr="00793EB8" w:rsidRDefault="00BF2A45" w:rsidP="00E1168B">
      <w:pPr>
        <w:pStyle w:val="ListParagraph"/>
        <w:numPr>
          <w:ilvl w:val="0"/>
          <w:numId w:val="2"/>
        </w:numPr>
        <w:rPr>
          <w:rFonts w:ascii="Open Sans Light" w:hAnsi="Open Sans Light" w:cs="Open Sans Light"/>
        </w:rPr>
      </w:pPr>
      <w:r w:rsidRPr="00793EB8">
        <w:rPr>
          <w:rFonts w:ascii="Open Sans Light" w:hAnsi="Open Sans Light" w:cs="Open Sans Light"/>
        </w:rPr>
        <w:t>2</w:t>
      </w:r>
      <w:r w:rsidR="00E1168B" w:rsidRPr="00793EB8">
        <w:rPr>
          <w:rFonts w:ascii="Open Sans Light" w:hAnsi="Open Sans Light" w:cs="Open Sans Light"/>
        </w:rPr>
        <w:t>.</w:t>
      </w:r>
      <w:r w:rsidR="00353B42" w:rsidRPr="00793EB8">
        <w:rPr>
          <w:rFonts w:ascii="Open Sans Light" w:hAnsi="Open Sans Light" w:cs="Open Sans Light"/>
        </w:rPr>
        <w:t>3.</w:t>
      </w:r>
      <w:r w:rsidRPr="00793EB8">
        <w:rPr>
          <w:rFonts w:ascii="Open Sans Light" w:hAnsi="Open Sans Light" w:cs="Open Sans Light"/>
        </w:rPr>
        <w:t>3</w:t>
      </w:r>
      <w:r w:rsidR="00353B42" w:rsidRPr="00793EB8">
        <w:rPr>
          <w:rFonts w:ascii="Open Sans Light" w:hAnsi="Open Sans Light" w:cs="Open Sans Light"/>
        </w:rPr>
        <w:t xml:space="preserve"> </w:t>
      </w:r>
      <w:r w:rsidRPr="00793EB8">
        <w:rPr>
          <w:rFonts w:ascii="Open Sans Light" w:hAnsi="Open Sans Light" w:cs="Open Sans Light"/>
        </w:rPr>
        <w:t>Managing quality</w:t>
      </w:r>
    </w:p>
    <w:p w14:paraId="10B84ED7" w14:textId="653F1CED" w:rsidR="00E1168B" w:rsidRPr="00793EB8" w:rsidRDefault="00BF2A45" w:rsidP="00E1168B">
      <w:pPr>
        <w:pStyle w:val="ListParagraph"/>
        <w:numPr>
          <w:ilvl w:val="0"/>
          <w:numId w:val="2"/>
        </w:numPr>
        <w:rPr>
          <w:rFonts w:ascii="Open Sans Light" w:hAnsi="Open Sans Light" w:cs="Open Sans Light"/>
        </w:rPr>
      </w:pPr>
      <w:r w:rsidRPr="00793EB8">
        <w:rPr>
          <w:rFonts w:ascii="Open Sans Light" w:hAnsi="Open Sans Light" w:cs="Open Sans Light"/>
        </w:rPr>
        <w:t>2.</w:t>
      </w:r>
      <w:r w:rsidR="00830F15" w:rsidRPr="00793EB8">
        <w:rPr>
          <w:rFonts w:ascii="Open Sans Light" w:hAnsi="Open Sans Light" w:cs="Open Sans Light"/>
        </w:rPr>
        <w:t>3.4 The sales process</w:t>
      </w:r>
    </w:p>
    <w:p w14:paraId="1950405D" w14:textId="5154E64F" w:rsidR="00F32B94" w:rsidRPr="00793EB8" w:rsidRDefault="00F32B94" w:rsidP="00B7304A">
      <w:pPr>
        <w:pStyle w:val="ListParagraph"/>
        <w:rPr>
          <w:rFonts w:ascii="Open Sans Light" w:hAnsi="Open Sans Light" w:cs="Open Sans Light"/>
        </w:rPr>
      </w:pPr>
    </w:p>
    <w:p w14:paraId="59CF2B16" w14:textId="66F0AD9C" w:rsidR="00A41729" w:rsidRPr="00793EB8" w:rsidRDefault="00830F15" w:rsidP="00DC4C2D">
      <w:pPr>
        <w:rPr>
          <w:rFonts w:ascii="Open Sans Light" w:eastAsiaTheme="minorHAnsi" w:hAnsi="Open Sans Light" w:cs="Open Sans Light"/>
          <w:bCs/>
        </w:rPr>
      </w:pPr>
      <w:r w:rsidRPr="00793EB8">
        <w:rPr>
          <w:rFonts w:ascii="Open Sans Light" w:eastAsiaTheme="minorHAnsi" w:hAnsi="Open Sans Light" w:cs="Open Sans Light"/>
          <w:bCs/>
        </w:rPr>
        <w:t xml:space="preserve">Decisions linked to stock are very important to a business and can have an impact on other business operations. The place element of the marketing mix explores the distribution methods a business will use to provide products and services to meet customer needs. </w:t>
      </w:r>
      <w:r w:rsidR="00A41729" w:rsidRPr="00793EB8">
        <w:rPr>
          <w:rFonts w:ascii="Open Sans Light" w:eastAsiaTheme="minorHAnsi" w:hAnsi="Open Sans Light" w:cs="Open Sans Light"/>
          <w:bCs/>
        </w:rPr>
        <w:t>Therefore, the impact of logistics must be considered to allow a business to supply products and maintain its reputation and ensure customer satisfaction.</w:t>
      </w:r>
      <w:r w:rsidR="007825F0">
        <w:rPr>
          <w:rFonts w:ascii="Open Sans Light" w:eastAsiaTheme="minorHAnsi" w:hAnsi="Open Sans Light" w:cs="Open Sans Light"/>
          <w:bCs/>
        </w:rPr>
        <w:t xml:space="preserve"> </w:t>
      </w:r>
      <w:r w:rsidR="00A41729" w:rsidRPr="00793EB8">
        <w:rPr>
          <w:rFonts w:ascii="Open Sans Light" w:eastAsiaTheme="minorHAnsi" w:hAnsi="Open Sans Light" w:cs="Open Sans Light"/>
          <w:bCs/>
        </w:rPr>
        <w:t>Maintaining good relationships with suppliers will also ensure a business is supplied with stock and raw materials that are high quality and allow it to gain a competitive advantage. This will be vitally important during the sales process. It is far easier to engage with customers if the quality of the product meets there needs and the business has always the correct levels of stock to meet customer demands.</w:t>
      </w:r>
    </w:p>
    <w:p w14:paraId="6DD860F3" w14:textId="256331B8" w:rsidR="00DC4C2D" w:rsidRPr="00793EB8" w:rsidRDefault="00DC4C2D">
      <w:pPr>
        <w:rPr>
          <w:rFonts w:ascii="Open Sans Light" w:hAnsi="Open Sans Light" w:cs="Open Sans Light"/>
          <w:b/>
          <w:bCs/>
        </w:rPr>
      </w:pPr>
    </w:p>
    <w:p w14:paraId="69772680" w14:textId="0CD1F8E0" w:rsidR="00DC4C2D" w:rsidRPr="007825F0" w:rsidRDefault="007D0768">
      <w:pPr>
        <w:rPr>
          <w:rFonts w:ascii="Open Sans Light" w:hAnsi="Open Sans Light" w:cs="Open Sans Light"/>
          <w:b/>
          <w:bCs/>
          <w:sz w:val="28"/>
          <w:szCs w:val="28"/>
        </w:rPr>
      </w:pPr>
      <w:r w:rsidRPr="007825F0">
        <w:rPr>
          <w:rFonts w:ascii="Open Sans Light" w:hAnsi="Open Sans Light" w:cs="Open Sans Light"/>
          <w:b/>
          <w:sz w:val="28"/>
          <w:szCs w:val="28"/>
        </w:rPr>
        <w:t xml:space="preserve">Case study: </w:t>
      </w:r>
      <w:r w:rsidR="008A7098" w:rsidRPr="007825F0">
        <w:rPr>
          <w:rFonts w:ascii="Open Sans Light" w:hAnsi="Open Sans Light" w:cs="Open Sans Light"/>
          <w:b/>
          <w:bCs/>
          <w:sz w:val="28"/>
          <w:szCs w:val="28"/>
        </w:rPr>
        <w:t>Elvis and Kresse</w:t>
      </w:r>
    </w:p>
    <w:p w14:paraId="0CC95F93" w14:textId="77777777" w:rsidR="008A7098" w:rsidRPr="00793EB8" w:rsidRDefault="008A7098">
      <w:pPr>
        <w:rPr>
          <w:rFonts w:ascii="Open Sans Light" w:hAnsi="Open Sans Light" w:cs="Open Sans Light"/>
          <w:noProof/>
        </w:rPr>
      </w:pPr>
    </w:p>
    <w:p w14:paraId="13823ED6" w14:textId="77777777" w:rsidR="001864BB" w:rsidRPr="00793EB8" w:rsidRDefault="001864BB">
      <w:pPr>
        <w:rPr>
          <w:rFonts w:ascii="Open Sans Light" w:hAnsi="Open Sans Light" w:cs="Open Sans Light"/>
          <w:noProof/>
        </w:rPr>
      </w:pPr>
    </w:p>
    <w:p w14:paraId="77EDB302" w14:textId="5716748E" w:rsidR="008A7098" w:rsidRPr="00793EB8" w:rsidRDefault="008A7098">
      <w:pPr>
        <w:rPr>
          <w:rFonts w:ascii="Open Sans Light" w:hAnsi="Open Sans Light" w:cs="Open Sans Light"/>
          <w:color w:val="FF0000"/>
        </w:rPr>
      </w:pPr>
      <w:r w:rsidRPr="00793EB8">
        <w:rPr>
          <w:rFonts w:ascii="Open Sans Light" w:hAnsi="Open Sans Light" w:cs="Open Sans Light"/>
          <w:noProof/>
        </w:rPr>
        <w:drawing>
          <wp:inline distT="0" distB="0" distL="0" distR="0" wp14:anchorId="2D87C6F2" wp14:editId="33A3E9ED">
            <wp:extent cx="5493657" cy="4905829"/>
            <wp:effectExtent l="0" t="0" r="0" b="9525"/>
            <wp:docPr id="2" name="Picture 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10;&#10;Description automatically generated"/>
                    <pic:cNvPicPr/>
                  </pic:nvPicPr>
                  <pic:blipFill rotWithShape="1">
                    <a:blip r:embed="rId5"/>
                    <a:srcRect l="35455" t="19586" r="15122" b="9738"/>
                    <a:stretch/>
                  </pic:blipFill>
                  <pic:spPr bwMode="auto">
                    <a:xfrm>
                      <a:off x="0" y="0"/>
                      <a:ext cx="5547802" cy="4954180"/>
                    </a:xfrm>
                    <a:prstGeom prst="rect">
                      <a:avLst/>
                    </a:prstGeom>
                    <a:ln>
                      <a:noFill/>
                    </a:ln>
                    <a:extLst>
                      <a:ext uri="{53640926-AAD7-44D8-BBD7-CCE9431645EC}">
                        <a14:shadowObscured xmlns:a14="http://schemas.microsoft.com/office/drawing/2010/main"/>
                      </a:ext>
                    </a:extLst>
                  </pic:spPr>
                </pic:pic>
              </a:graphicData>
            </a:graphic>
          </wp:inline>
        </w:drawing>
      </w:r>
    </w:p>
    <w:p w14:paraId="1B242E13" w14:textId="4D4C2E8A" w:rsidR="008A7098" w:rsidRPr="00793EB8" w:rsidRDefault="001864BB">
      <w:pPr>
        <w:rPr>
          <w:rFonts w:ascii="Open Sans Light" w:hAnsi="Open Sans Light" w:cs="Open Sans Light"/>
          <w:b/>
        </w:rPr>
      </w:pPr>
      <w:r w:rsidRPr="00793EB8">
        <w:rPr>
          <w:rFonts w:ascii="Open Sans Light" w:hAnsi="Open Sans Light" w:cs="Open Sans Light"/>
          <w:noProof/>
        </w:rPr>
        <w:drawing>
          <wp:inline distT="0" distB="0" distL="0" distR="0" wp14:anchorId="7EA23B32" wp14:editId="30C5EFEA">
            <wp:extent cx="3149600" cy="377190"/>
            <wp:effectExtent l="0" t="0" r="0" b="3810"/>
            <wp:docPr id="5" name="Picture 5" descr="Graphical user interface, text,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application, Word&#10;&#10;Description automatically generated"/>
                    <pic:cNvPicPr/>
                  </pic:nvPicPr>
                  <pic:blipFill rotWithShape="1">
                    <a:blip r:embed="rId6"/>
                    <a:srcRect l="41664" t="30394" r="18331" b="63083"/>
                    <a:stretch/>
                  </pic:blipFill>
                  <pic:spPr bwMode="auto">
                    <a:xfrm>
                      <a:off x="0" y="0"/>
                      <a:ext cx="3188154" cy="381807"/>
                    </a:xfrm>
                    <a:prstGeom prst="rect">
                      <a:avLst/>
                    </a:prstGeom>
                    <a:ln>
                      <a:noFill/>
                    </a:ln>
                    <a:extLst>
                      <a:ext uri="{53640926-AAD7-44D8-BBD7-CCE9431645EC}">
                        <a14:shadowObscured xmlns:a14="http://schemas.microsoft.com/office/drawing/2010/main"/>
                      </a:ext>
                    </a:extLst>
                  </pic:spPr>
                </pic:pic>
              </a:graphicData>
            </a:graphic>
          </wp:inline>
        </w:drawing>
      </w:r>
    </w:p>
    <w:p w14:paraId="48A582D9" w14:textId="77777777" w:rsidR="008A7098" w:rsidRPr="00793EB8" w:rsidRDefault="008A7098">
      <w:pPr>
        <w:rPr>
          <w:rFonts w:ascii="Open Sans Light" w:hAnsi="Open Sans Light" w:cs="Open Sans Light"/>
          <w:noProof/>
        </w:rPr>
      </w:pPr>
    </w:p>
    <w:p w14:paraId="1706C7FB" w14:textId="0B5F98D1" w:rsidR="008A7098" w:rsidRPr="00793EB8" w:rsidRDefault="008A7098">
      <w:pPr>
        <w:rPr>
          <w:rFonts w:ascii="Open Sans Light" w:hAnsi="Open Sans Light" w:cs="Open Sans Light"/>
          <w:b/>
        </w:rPr>
      </w:pPr>
    </w:p>
    <w:p w14:paraId="03F4A3C6" w14:textId="77777777" w:rsidR="008A7098" w:rsidRPr="00793EB8" w:rsidRDefault="008A7098">
      <w:pPr>
        <w:rPr>
          <w:rFonts w:ascii="Open Sans Light" w:hAnsi="Open Sans Light" w:cs="Open Sans Light"/>
          <w:b/>
        </w:rPr>
      </w:pPr>
    </w:p>
    <w:p w14:paraId="424F0759" w14:textId="5651F6DD" w:rsidR="00945FA0" w:rsidRPr="00793EB8" w:rsidRDefault="007825F0">
      <w:pPr>
        <w:rPr>
          <w:rFonts w:ascii="Open Sans Light" w:hAnsi="Open Sans Light" w:cs="Open Sans Light"/>
          <w:b/>
          <w:bCs/>
        </w:rPr>
      </w:pPr>
      <w:r>
        <w:rPr>
          <w:rFonts w:ascii="Open Sans Light" w:hAnsi="Open Sans Light" w:cs="Open Sans Light"/>
          <w:b/>
        </w:rPr>
        <w:br/>
      </w:r>
      <w:r>
        <w:rPr>
          <w:rFonts w:ascii="Open Sans Light" w:hAnsi="Open Sans Light" w:cs="Open Sans Light"/>
          <w:b/>
        </w:rPr>
        <w:br/>
      </w:r>
      <w:r>
        <w:rPr>
          <w:rFonts w:ascii="Open Sans Light" w:hAnsi="Open Sans Light" w:cs="Open Sans Light"/>
          <w:b/>
        </w:rPr>
        <w:br/>
      </w:r>
      <w:r>
        <w:rPr>
          <w:rFonts w:ascii="Open Sans Light" w:hAnsi="Open Sans Light" w:cs="Open Sans Light"/>
          <w:b/>
        </w:rPr>
        <w:br/>
      </w:r>
      <w:r>
        <w:rPr>
          <w:rFonts w:ascii="Open Sans Light" w:hAnsi="Open Sans Light" w:cs="Open Sans Light"/>
          <w:b/>
        </w:rPr>
        <w:br/>
      </w:r>
      <w:r>
        <w:rPr>
          <w:rFonts w:ascii="Open Sans Light" w:hAnsi="Open Sans Light" w:cs="Open Sans Light"/>
          <w:b/>
        </w:rPr>
        <w:br/>
      </w:r>
      <w:r>
        <w:rPr>
          <w:rFonts w:ascii="Open Sans Light" w:hAnsi="Open Sans Light" w:cs="Open Sans Light"/>
          <w:b/>
        </w:rPr>
        <w:br/>
      </w:r>
      <w:r>
        <w:rPr>
          <w:rFonts w:ascii="Open Sans Light" w:hAnsi="Open Sans Light" w:cs="Open Sans Light"/>
          <w:b/>
        </w:rPr>
        <w:br/>
      </w:r>
      <w:r w:rsidR="00945FA0" w:rsidRPr="007825F0">
        <w:rPr>
          <w:rFonts w:ascii="Open Sans Light" w:hAnsi="Open Sans Light" w:cs="Open Sans Light"/>
          <w:b/>
          <w:sz w:val="28"/>
          <w:szCs w:val="28"/>
        </w:rPr>
        <w:lastRenderedPageBreak/>
        <w:t>How this case study illustrates/exemplifies the specification content:</w:t>
      </w:r>
      <w:r w:rsidR="00945FA0" w:rsidRPr="00793EB8">
        <w:rPr>
          <w:rFonts w:ascii="Open Sans Light" w:hAnsi="Open Sans Light" w:cs="Open Sans Light"/>
          <w:b/>
        </w:rPr>
        <w:br/>
      </w:r>
    </w:p>
    <w:tbl>
      <w:tblPr>
        <w:tblStyle w:val="TableGrid"/>
        <w:tblW w:w="0" w:type="auto"/>
        <w:tblLook w:val="04A0" w:firstRow="1" w:lastRow="0" w:firstColumn="1" w:lastColumn="0" w:noHBand="0" w:noVBand="1"/>
      </w:tblPr>
      <w:tblGrid>
        <w:gridCol w:w="9016"/>
      </w:tblGrid>
      <w:tr w:rsidR="00945FA0" w:rsidRPr="00793EB8" w14:paraId="66AA2741" w14:textId="77777777" w:rsidTr="00945FA0">
        <w:tc>
          <w:tcPr>
            <w:tcW w:w="9016" w:type="dxa"/>
          </w:tcPr>
          <w:p w14:paraId="30B0720F" w14:textId="79C76A5F" w:rsidR="005169AF" w:rsidRPr="00793EB8" w:rsidRDefault="005169AF" w:rsidP="005169AF">
            <w:pPr>
              <w:rPr>
                <w:rFonts w:ascii="Open Sans Light" w:hAnsi="Open Sans Light" w:cs="Open Sans Light"/>
              </w:rPr>
            </w:pPr>
            <w:r w:rsidRPr="00793EB8">
              <w:rPr>
                <w:rFonts w:ascii="Open Sans Light" w:hAnsi="Open Sans Light" w:cs="Open Sans Light"/>
              </w:rPr>
              <w:t xml:space="preserve">The case study illustrates </w:t>
            </w:r>
            <w:r w:rsidR="005E30F6" w:rsidRPr="00793EB8">
              <w:rPr>
                <w:rFonts w:ascii="Open Sans Light" w:hAnsi="Open Sans Light" w:cs="Open Sans Light"/>
              </w:rPr>
              <w:t>‘</w:t>
            </w:r>
            <w:r w:rsidR="001864BB" w:rsidRPr="00793EB8">
              <w:rPr>
                <w:rFonts w:ascii="Open Sans Light" w:hAnsi="Open Sans Light" w:cs="Open Sans Light"/>
              </w:rPr>
              <w:t>working with suppliers</w:t>
            </w:r>
            <w:r w:rsidR="005E30F6" w:rsidRPr="00793EB8">
              <w:rPr>
                <w:rFonts w:ascii="Open Sans Light" w:hAnsi="Open Sans Light" w:cs="Open Sans Light"/>
              </w:rPr>
              <w:t>’</w:t>
            </w:r>
            <w:r w:rsidRPr="00793EB8">
              <w:rPr>
                <w:rFonts w:ascii="Open Sans Light" w:hAnsi="Open Sans Light" w:cs="Open Sans Light"/>
              </w:rPr>
              <w:t xml:space="preserve"> in a number of ways:</w:t>
            </w:r>
          </w:p>
          <w:p w14:paraId="2C4F3D3A" w14:textId="76EC9DE1" w:rsidR="005169AF" w:rsidRPr="00793EB8" w:rsidRDefault="005169AF" w:rsidP="005169AF">
            <w:pPr>
              <w:rPr>
                <w:rFonts w:ascii="Open Sans Light" w:hAnsi="Open Sans Light" w:cs="Open Sans Light"/>
              </w:rPr>
            </w:pPr>
          </w:p>
          <w:p w14:paraId="611CE7F2" w14:textId="77777777" w:rsidR="005E30F6" w:rsidRPr="00793EB8" w:rsidRDefault="001864BB" w:rsidP="000B676F">
            <w:pPr>
              <w:pStyle w:val="ListParagraph"/>
              <w:numPr>
                <w:ilvl w:val="0"/>
                <w:numId w:val="1"/>
              </w:numPr>
              <w:rPr>
                <w:rFonts w:ascii="Open Sans Light" w:hAnsi="Open Sans Light" w:cs="Open Sans Light"/>
                <w:b/>
                <w:bCs/>
              </w:rPr>
            </w:pPr>
            <w:r w:rsidRPr="00793EB8">
              <w:rPr>
                <w:rFonts w:ascii="Open Sans Light" w:hAnsi="Open Sans Light" w:cs="Open Sans Light"/>
                <w:i/>
                <w:iCs/>
              </w:rPr>
              <w:t>Elvis and Kresse</w:t>
            </w:r>
            <w:r w:rsidRPr="00793EB8">
              <w:rPr>
                <w:rFonts w:ascii="Open Sans Light" w:hAnsi="Open Sans Light" w:cs="Open Sans Light"/>
              </w:rPr>
              <w:t xml:space="preserve"> gets the raw materials (waste fire hoses) for its wallets from the fire brigade.</w:t>
            </w:r>
          </w:p>
          <w:p w14:paraId="64C15B8E" w14:textId="77777777" w:rsidR="001864BB" w:rsidRPr="00793EB8" w:rsidRDefault="001864BB" w:rsidP="000B676F">
            <w:pPr>
              <w:pStyle w:val="ListParagraph"/>
              <w:numPr>
                <w:ilvl w:val="0"/>
                <w:numId w:val="1"/>
              </w:numPr>
              <w:rPr>
                <w:rFonts w:ascii="Open Sans Light" w:hAnsi="Open Sans Light" w:cs="Open Sans Light"/>
                <w:b/>
                <w:bCs/>
              </w:rPr>
            </w:pPr>
            <w:r w:rsidRPr="00793EB8">
              <w:rPr>
                <w:rFonts w:ascii="Open Sans Light" w:hAnsi="Open Sans Light" w:cs="Open Sans Light"/>
              </w:rPr>
              <w:t>Deliveries of its raw materials can be slow because the business is located in Central London.</w:t>
            </w:r>
          </w:p>
          <w:p w14:paraId="766A4A1D" w14:textId="1FCCC106" w:rsidR="001864BB" w:rsidRPr="00793EB8" w:rsidRDefault="001864BB" w:rsidP="000B676F">
            <w:pPr>
              <w:pStyle w:val="ListParagraph"/>
              <w:numPr>
                <w:ilvl w:val="0"/>
                <w:numId w:val="1"/>
              </w:numPr>
              <w:rPr>
                <w:rFonts w:ascii="Open Sans Light" w:hAnsi="Open Sans Light" w:cs="Open Sans Light"/>
                <w:b/>
                <w:bCs/>
              </w:rPr>
            </w:pPr>
            <w:r w:rsidRPr="00793EB8">
              <w:rPr>
                <w:rFonts w:ascii="Open Sans Light" w:hAnsi="Open Sans Light" w:cs="Open Sans Light"/>
                <w:i/>
                <w:iCs/>
              </w:rPr>
              <w:t>Elvis and Kresse</w:t>
            </w:r>
            <w:r w:rsidRPr="00793EB8">
              <w:rPr>
                <w:rFonts w:ascii="Open Sans Light" w:hAnsi="Open Sans Light" w:cs="Open Sans Light"/>
              </w:rPr>
              <w:t xml:space="preserve"> also make cufflinks and belts, which are made out of recycled waste.</w:t>
            </w:r>
          </w:p>
        </w:tc>
      </w:tr>
    </w:tbl>
    <w:p w14:paraId="2806DA22" w14:textId="77777777" w:rsidR="007D4433" w:rsidRPr="00793EB8" w:rsidRDefault="007D4433" w:rsidP="00514E8D">
      <w:pPr>
        <w:rPr>
          <w:rFonts w:ascii="Open Sans Light" w:hAnsi="Open Sans Light" w:cs="Open Sans Light"/>
          <w:b/>
          <w:bCs/>
        </w:rPr>
      </w:pPr>
    </w:p>
    <w:p w14:paraId="52766015" w14:textId="33676994" w:rsidR="00514E8D" w:rsidRPr="007825F0" w:rsidRDefault="00514E8D" w:rsidP="00514E8D">
      <w:pPr>
        <w:rPr>
          <w:rFonts w:ascii="Open Sans Light" w:hAnsi="Open Sans Light" w:cs="Open Sans Light"/>
          <w:b/>
          <w:sz w:val="28"/>
          <w:szCs w:val="28"/>
        </w:rPr>
      </w:pPr>
      <w:r w:rsidRPr="007825F0">
        <w:rPr>
          <w:rFonts w:ascii="Open Sans Light" w:hAnsi="Open Sans Light" w:cs="Open Sans Light"/>
          <w:b/>
          <w:sz w:val="28"/>
          <w:szCs w:val="28"/>
        </w:rPr>
        <w:t>Check your knowledge:</w:t>
      </w:r>
    </w:p>
    <w:p w14:paraId="214A18FA" w14:textId="77777777" w:rsidR="005325AA" w:rsidRPr="00793EB8" w:rsidRDefault="005325AA" w:rsidP="00514E8D">
      <w:pPr>
        <w:rPr>
          <w:rFonts w:ascii="Open Sans Light" w:hAnsi="Open Sans Light" w:cs="Open Sans Light"/>
          <w:b/>
        </w:rPr>
      </w:pPr>
    </w:p>
    <w:p w14:paraId="77D21B83" w14:textId="616CFAC2" w:rsidR="00514E8D" w:rsidRPr="00793EB8" w:rsidRDefault="00655882" w:rsidP="007D4433">
      <w:pPr>
        <w:pStyle w:val="ListParagraph"/>
        <w:numPr>
          <w:ilvl w:val="0"/>
          <w:numId w:val="4"/>
        </w:numPr>
        <w:rPr>
          <w:rFonts w:ascii="Open Sans Light" w:hAnsi="Open Sans Light" w:cs="Open Sans Light"/>
          <w:bCs/>
        </w:rPr>
      </w:pPr>
      <w:r w:rsidRPr="00793EB8">
        <w:rPr>
          <w:rFonts w:ascii="Open Sans Light" w:hAnsi="Open Sans Light" w:cs="Open Sans Light"/>
          <w:bCs/>
        </w:rPr>
        <w:t>What i</w:t>
      </w:r>
      <w:r w:rsidR="00764B2F" w:rsidRPr="00793EB8">
        <w:rPr>
          <w:rFonts w:ascii="Open Sans Light" w:hAnsi="Open Sans Light" w:cs="Open Sans Light"/>
          <w:bCs/>
        </w:rPr>
        <w:t>nformation is included on a bar gate stock graph?</w:t>
      </w:r>
    </w:p>
    <w:p w14:paraId="5E9639CE" w14:textId="3EF1388A" w:rsidR="003264B0" w:rsidRPr="00793EB8" w:rsidRDefault="00764B2F" w:rsidP="007D4433">
      <w:pPr>
        <w:pStyle w:val="ListParagraph"/>
        <w:numPr>
          <w:ilvl w:val="0"/>
          <w:numId w:val="4"/>
        </w:numPr>
        <w:rPr>
          <w:rFonts w:ascii="Open Sans Light" w:hAnsi="Open Sans Light" w:cs="Open Sans Light"/>
          <w:bCs/>
        </w:rPr>
      </w:pPr>
      <w:r w:rsidRPr="00793EB8">
        <w:rPr>
          <w:rFonts w:ascii="Open Sans Light" w:hAnsi="Open Sans Light" w:cs="Open Sans Light"/>
          <w:bCs/>
        </w:rPr>
        <w:t>What is meant by the term ‘buffer stock’?</w:t>
      </w:r>
    </w:p>
    <w:p w14:paraId="0F268C7B" w14:textId="333AF516" w:rsidR="003264B0" w:rsidRPr="00793EB8" w:rsidRDefault="00764B2F" w:rsidP="007D4433">
      <w:pPr>
        <w:pStyle w:val="ListParagraph"/>
        <w:numPr>
          <w:ilvl w:val="0"/>
          <w:numId w:val="4"/>
        </w:numPr>
        <w:rPr>
          <w:rFonts w:ascii="Open Sans Light" w:hAnsi="Open Sans Light" w:cs="Open Sans Light"/>
          <w:bCs/>
        </w:rPr>
      </w:pPr>
      <w:r w:rsidRPr="00793EB8">
        <w:rPr>
          <w:rFonts w:ascii="Open Sans Light" w:hAnsi="Open Sans Light" w:cs="Open Sans Light"/>
          <w:bCs/>
        </w:rPr>
        <w:t>Identify one way a just in time stock management system could reduce costs for a business.</w:t>
      </w:r>
    </w:p>
    <w:p w14:paraId="7757CAA8" w14:textId="376D78A0" w:rsidR="00655882" w:rsidRPr="00793EB8" w:rsidRDefault="00764B2F" w:rsidP="007D4433">
      <w:pPr>
        <w:pStyle w:val="ListParagraph"/>
        <w:numPr>
          <w:ilvl w:val="0"/>
          <w:numId w:val="4"/>
        </w:numPr>
        <w:rPr>
          <w:rFonts w:ascii="Open Sans Light" w:hAnsi="Open Sans Light" w:cs="Open Sans Light"/>
          <w:bCs/>
        </w:rPr>
      </w:pPr>
      <w:r w:rsidRPr="00793EB8">
        <w:rPr>
          <w:rFonts w:ascii="Open Sans Light" w:hAnsi="Open Sans Light" w:cs="Open Sans Light"/>
          <w:bCs/>
        </w:rPr>
        <w:t>How could a problem with logistics lead to low customer satisfaction?</w:t>
      </w:r>
    </w:p>
    <w:p w14:paraId="3B5B6D76" w14:textId="50D9B86D" w:rsidR="00275D18" w:rsidRPr="00793EB8" w:rsidRDefault="00275D18" w:rsidP="00275D18">
      <w:pPr>
        <w:rPr>
          <w:rFonts w:ascii="Open Sans Light" w:hAnsi="Open Sans Light" w:cs="Open Sans Light"/>
          <w:b/>
          <w:bCs/>
          <w:color w:val="FF0000"/>
        </w:rPr>
      </w:pPr>
    </w:p>
    <w:p w14:paraId="16732A5A" w14:textId="3B2E67A7" w:rsidR="00514E8D" w:rsidRPr="00793EB8" w:rsidRDefault="00514E8D">
      <w:pPr>
        <w:rPr>
          <w:rFonts w:ascii="Open Sans Light" w:hAnsi="Open Sans Light" w:cs="Open Sans Light"/>
          <w:b/>
          <w:bCs/>
        </w:rPr>
      </w:pPr>
    </w:p>
    <w:p w14:paraId="79AF565A" w14:textId="6098ABA0" w:rsidR="00DC5640" w:rsidRPr="00862603" w:rsidRDefault="00DC5640" w:rsidP="00DC5640">
      <w:pPr>
        <w:rPr>
          <w:rFonts w:ascii="Open Sans Light" w:hAnsi="Open Sans Light" w:cs="Open Sans Light"/>
          <w:b/>
          <w:sz w:val="28"/>
          <w:szCs w:val="28"/>
        </w:rPr>
      </w:pPr>
      <w:r w:rsidRPr="00862603">
        <w:rPr>
          <w:rFonts w:ascii="Open Sans Light" w:hAnsi="Open Sans Light" w:cs="Open Sans Light"/>
          <w:b/>
          <w:sz w:val="28"/>
          <w:szCs w:val="28"/>
        </w:rPr>
        <w:t>Check your knowledge: recall question (previous unit)</w:t>
      </w:r>
    </w:p>
    <w:p w14:paraId="5392EA8C" w14:textId="555B9BF6" w:rsidR="00275D18" w:rsidRPr="00793EB8" w:rsidRDefault="00275D18" w:rsidP="00013BBE">
      <w:pPr>
        <w:rPr>
          <w:rFonts w:ascii="Open Sans Light" w:hAnsi="Open Sans Light" w:cs="Open Sans Light"/>
        </w:rPr>
      </w:pPr>
    </w:p>
    <w:p w14:paraId="72ED0E03" w14:textId="77777777" w:rsidR="00470E76" w:rsidRPr="00793EB8" w:rsidRDefault="00470E76" w:rsidP="00470E76">
      <w:pPr>
        <w:rPr>
          <w:rFonts w:ascii="Open Sans Light" w:hAnsi="Open Sans Light" w:cs="Open Sans Light"/>
        </w:rPr>
      </w:pPr>
      <w:r w:rsidRPr="00793EB8">
        <w:rPr>
          <w:rFonts w:ascii="Open Sans Light" w:hAnsi="Open Sans Light" w:cs="Open Sans Light"/>
        </w:rPr>
        <w:t>1.</w:t>
      </w:r>
      <w:r w:rsidRPr="00793EB8">
        <w:rPr>
          <w:rFonts w:ascii="Open Sans Light" w:hAnsi="Open Sans Light" w:cs="Open Sans Light"/>
        </w:rPr>
        <w:tab/>
        <w:t>What is the difference between a good and a service?</w:t>
      </w:r>
    </w:p>
    <w:p w14:paraId="0B3F80FB" w14:textId="4B762D76" w:rsidR="00470E76" w:rsidRPr="00793EB8" w:rsidRDefault="00470E76" w:rsidP="00470E76">
      <w:pPr>
        <w:rPr>
          <w:rFonts w:ascii="Open Sans Light" w:hAnsi="Open Sans Light" w:cs="Open Sans Light"/>
        </w:rPr>
      </w:pPr>
      <w:r w:rsidRPr="00793EB8">
        <w:rPr>
          <w:rFonts w:ascii="Open Sans Light" w:hAnsi="Open Sans Light" w:cs="Open Sans Light"/>
        </w:rPr>
        <w:t>2.</w:t>
      </w:r>
      <w:r w:rsidRPr="00793EB8">
        <w:rPr>
          <w:rFonts w:ascii="Open Sans Light" w:hAnsi="Open Sans Light" w:cs="Open Sans Light"/>
        </w:rPr>
        <w:tab/>
      </w:r>
      <w:r w:rsidR="007A18CD" w:rsidRPr="00793EB8">
        <w:rPr>
          <w:rFonts w:ascii="Open Sans Light" w:hAnsi="Open Sans Light" w:cs="Open Sans Light"/>
        </w:rPr>
        <w:t>Identify one difference between job and batch production</w:t>
      </w:r>
      <w:r w:rsidRPr="00793EB8">
        <w:rPr>
          <w:rFonts w:ascii="Open Sans Light" w:hAnsi="Open Sans Light" w:cs="Open Sans Light"/>
        </w:rPr>
        <w:t>.</w:t>
      </w:r>
    </w:p>
    <w:p w14:paraId="1E43C247" w14:textId="2F5B2800" w:rsidR="00470E76" w:rsidRPr="00793EB8" w:rsidRDefault="00470E76" w:rsidP="00470E76">
      <w:pPr>
        <w:rPr>
          <w:rFonts w:ascii="Open Sans Light" w:hAnsi="Open Sans Light" w:cs="Open Sans Light"/>
        </w:rPr>
      </w:pPr>
      <w:r w:rsidRPr="00793EB8">
        <w:rPr>
          <w:rFonts w:ascii="Open Sans Light" w:hAnsi="Open Sans Light" w:cs="Open Sans Light"/>
        </w:rPr>
        <w:t>3.</w:t>
      </w:r>
      <w:r w:rsidRPr="00793EB8">
        <w:rPr>
          <w:rFonts w:ascii="Open Sans Light" w:hAnsi="Open Sans Light" w:cs="Open Sans Light"/>
        </w:rPr>
        <w:tab/>
        <w:t>How can the choice of production pr</w:t>
      </w:r>
      <w:r w:rsidR="007A18CD" w:rsidRPr="00793EB8">
        <w:rPr>
          <w:rFonts w:ascii="Open Sans Light" w:hAnsi="Open Sans Light" w:cs="Open Sans Light"/>
        </w:rPr>
        <w:t>ocess</w:t>
      </w:r>
      <w:r w:rsidRPr="00793EB8">
        <w:rPr>
          <w:rFonts w:ascii="Open Sans Light" w:hAnsi="Open Sans Light" w:cs="Open Sans Light"/>
        </w:rPr>
        <w:t xml:space="preserve"> influence the </w:t>
      </w:r>
      <w:r w:rsidR="007A18CD" w:rsidRPr="00793EB8">
        <w:rPr>
          <w:rFonts w:ascii="Open Sans Light" w:hAnsi="Open Sans Light" w:cs="Open Sans Light"/>
        </w:rPr>
        <w:t>costs of production</w:t>
      </w:r>
      <w:r w:rsidRPr="00793EB8">
        <w:rPr>
          <w:rFonts w:ascii="Open Sans Light" w:hAnsi="Open Sans Light" w:cs="Open Sans Light"/>
        </w:rPr>
        <w:t>?</w:t>
      </w:r>
    </w:p>
    <w:p w14:paraId="7620548A" w14:textId="6DD793F9" w:rsidR="00013BBE" w:rsidRPr="00793EB8" w:rsidRDefault="00470E76" w:rsidP="00470E76">
      <w:pPr>
        <w:rPr>
          <w:rFonts w:ascii="Open Sans Light" w:hAnsi="Open Sans Light" w:cs="Open Sans Light"/>
        </w:rPr>
      </w:pPr>
      <w:r w:rsidRPr="00793EB8">
        <w:rPr>
          <w:rFonts w:ascii="Open Sans Light" w:hAnsi="Open Sans Light" w:cs="Open Sans Light"/>
        </w:rPr>
        <w:t>4.</w:t>
      </w:r>
      <w:r w:rsidRPr="00793EB8">
        <w:rPr>
          <w:rFonts w:ascii="Open Sans Light" w:hAnsi="Open Sans Light" w:cs="Open Sans Light"/>
        </w:rPr>
        <w:tab/>
        <w:t>Why can using new technology in th</w:t>
      </w:r>
      <w:r w:rsidR="007A18CD" w:rsidRPr="00793EB8">
        <w:rPr>
          <w:rFonts w:ascii="Open Sans Light" w:hAnsi="Open Sans Light" w:cs="Open Sans Light"/>
        </w:rPr>
        <w:t>e production process increase productivity?</w:t>
      </w:r>
    </w:p>
    <w:p w14:paraId="56932FF8" w14:textId="77777777" w:rsidR="00470E76" w:rsidRPr="00793EB8" w:rsidRDefault="00470E76" w:rsidP="00470E76">
      <w:pPr>
        <w:rPr>
          <w:rFonts w:ascii="Open Sans Light" w:hAnsi="Open Sans Light" w:cs="Open Sans Light"/>
        </w:rPr>
      </w:pPr>
    </w:p>
    <w:p w14:paraId="58B4D6D6" w14:textId="305BA97D" w:rsidR="001B2DCF" w:rsidRPr="00862603" w:rsidRDefault="00862603" w:rsidP="00013BBE">
      <w:pPr>
        <w:rPr>
          <w:rFonts w:ascii="Open Sans Light" w:hAnsi="Open Sans Light" w:cs="Open Sans Light"/>
          <w:b/>
          <w:bCs/>
          <w:sz w:val="28"/>
          <w:szCs w:val="28"/>
        </w:rPr>
      </w:pP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lastRenderedPageBreak/>
        <w:br/>
      </w:r>
      <w:r w:rsidR="00013BBE" w:rsidRPr="00862603">
        <w:rPr>
          <w:rFonts w:ascii="Open Sans Light" w:hAnsi="Open Sans Light" w:cs="Open Sans Light"/>
          <w:b/>
          <w:bCs/>
          <w:sz w:val="28"/>
          <w:szCs w:val="28"/>
        </w:rPr>
        <w:t>Activity – now try this</w:t>
      </w:r>
      <w:r w:rsidR="001B2DCF" w:rsidRPr="00862603">
        <w:rPr>
          <w:rFonts w:ascii="Open Sans Light" w:hAnsi="Open Sans Light" w:cs="Open Sans Light"/>
          <w:b/>
          <w:bCs/>
          <w:sz w:val="28"/>
          <w:szCs w:val="28"/>
        </w:rPr>
        <w:t>!</w:t>
      </w:r>
    </w:p>
    <w:p w14:paraId="0517F176" w14:textId="07A3071F" w:rsidR="006F72B2" w:rsidRPr="00793EB8" w:rsidRDefault="006F72B2" w:rsidP="00013BBE">
      <w:pPr>
        <w:rPr>
          <w:rFonts w:ascii="Open Sans Light" w:hAnsi="Open Sans Light" w:cs="Open Sans Light"/>
          <w:b/>
          <w:bCs/>
        </w:rPr>
      </w:pPr>
    </w:p>
    <w:p w14:paraId="14495056" w14:textId="0F3332A2" w:rsidR="0008275F" w:rsidRPr="00793EB8" w:rsidRDefault="00C762EE" w:rsidP="005325AA">
      <w:pPr>
        <w:rPr>
          <w:rFonts w:ascii="Open Sans Light" w:hAnsi="Open Sans Light" w:cs="Open Sans Light"/>
          <w:b/>
          <w:bCs/>
        </w:rPr>
      </w:pPr>
      <w:r w:rsidRPr="00793EB8">
        <w:rPr>
          <w:rFonts w:ascii="Open Sans Light" w:hAnsi="Open Sans Light" w:cs="Open Sans Light"/>
          <w:b/>
          <w:bCs/>
        </w:rPr>
        <w:t xml:space="preserve">Task One: </w:t>
      </w:r>
      <w:r w:rsidR="00DB2ED3" w:rsidRPr="00793EB8">
        <w:rPr>
          <w:rFonts w:ascii="Open Sans Light" w:hAnsi="Open Sans Light" w:cs="Open Sans Light"/>
          <w:b/>
          <w:bCs/>
        </w:rPr>
        <w:t>Just in time stock control</w:t>
      </w:r>
    </w:p>
    <w:p w14:paraId="4F3E9C83" w14:textId="30072662" w:rsidR="00DB2ED3" w:rsidRPr="00793EB8" w:rsidRDefault="00DB2ED3" w:rsidP="005325AA">
      <w:pPr>
        <w:rPr>
          <w:rFonts w:ascii="Open Sans Light" w:hAnsi="Open Sans Light" w:cs="Open Sans Light"/>
          <w:b/>
          <w:bCs/>
        </w:rPr>
      </w:pPr>
    </w:p>
    <w:p w14:paraId="1D583A72" w14:textId="2AA3E5AE" w:rsidR="00DB2ED3" w:rsidRPr="00793EB8" w:rsidRDefault="00DB2ED3" w:rsidP="005325AA">
      <w:pPr>
        <w:rPr>
          <w:rFonts w:ascii="Open Sans Light" w:hAnsi="Open Sans Light" w:cs="Open Sans Light"/>
        </w:rPr>
      </w:pPr>
      <w:r w:rsidRPr="00793EB8">
        <w:rPr>
          <w:rFonts w:ascii="Open Sans Light" w:hAnsi="Open Sans Light" w:cs="Open Sans Light"/>
        </w:rPr>
        <w:t>Decide if the statements below are advantages or disadvantages of stock control. Add your answer to the correct part of the table.</w:t>
      </w:r>
    </w:p>
    <w:p w14:paraId="6CAF1C10" w14:textId="14D47DD3" w:rsidR="00DB2ED3" w:rsidRPr="00793EB8" w:rsidRDefault="00DB2ED3" w:rsidP="005325AA">
      <w:pPr>
        <w:rPr>
          <w:rFonts w:ascii="Open Sans Light" w:hAnsi="Open Sans Light" w:cs="Open Sans Light"/>
        </w:rPr>
      </w:pPr>
    </w:p>
    <w:tbl>
      <w:tblPr>
        <w:tblStyle w:val="TableGrid"/>
        <w:tblW w:w="0" w:type="auto"/>
        <w:tblLook w:val="04A0" w:firstRow="1" w:lastRow="0" w:firstColumn="1" w:lastColumn="0" w:noHBand="0" w:noVBand="1"/>
      </w:tblPr>
      <w:tblGrid>
        <w:gridCol w:w="4508"/>
        <w:gridCol w:w="4508"/>
      </w:tblGrid>
      <w:tr w:rsidR="00C762EE" w:rsidRPr="00793EB8" w14:paraId="31938512" w14:textId="77777777" w:rsidTr="00C762EE">
        <w:tc>
          <w:tcPr>
            <w:tcW w:w="9016" w:type="dxa"/>
            <w:gridSpan w:val="2"/>
            <w:shd w:val="clear" w:color="auto" w:fill="D9D9D9" w:themeFill="background1" w:themeFillShade="D9"/>
          </w:tcPr>
          <w:p w14:paraId="7925935E" w14:textId="1996AD69" w:rsidR="00C762EE" w:rsidRPr="00793EB8" w:rsidRDefault="00C762EE" w:rsidP="00C762EE">
            <w:pPr>
              <w:jc w:val="center"/>
              <w:rPr>
                <w:rFonts w:ascii="Open Sans Light" w:hAnsi="Open Sans Light" w:cs="Open Sans Light"/>
                <w:noProof/>
              </w:rPr>
            </w:pPr>
            <w:r w:rsidRPr="00793EB8">
              <w:rPr>
                <w:rFonts w:ascii="Open Sans Light" w:hAnsi="Open Sans Light" w:cs="Open Sans Light"/>
                <w:noProof/>
              </w:rPr>
              <w:t>Just in time stock control</w:t>
            </w:r>
          </w:p>
        </w:tc>
      </w:tr>
      <w:tr w:rsidR="00DB2ED3" w:rsidRPr="00793EB8" w14:paraId="416C1706" w14:textId="77777777" w:rsidTr="00DB2ED3">
        <w:tc>
          <w:tcPr>
            <w:tcW w:w="4508" w:type="dxa"/>
          </w:tcPr>
          <w:p w14:paraId="0364CA33" w14:textId="5C5B47FD" w:rsidR="00DB2ED3" w:rsidRPr="00793EB8" w:rsidRDefault="00C762EE" w:rsidP="00C762EE">
            <w:pPr>
              <w:jc w:val="center"/>
              <w:rPr>
                <w:rFonts w:ascii="Open Sans Light" w:hAnsi="Open Sans Light" w:cs="Open Sans Light"/>
                <w:noProof/>
              </w:rPr>
            </w:pPr>
            <w:r w:rsidRPr="00793EB8">
              <w:rPr>
                <w:rFonts w:ascii="Open Sans Light" w:hAnsi="Open Sans Light" w:cs="Open Sans Light"/>
                <w:noProof/>
              </w:rPr>
              <w:t>Advantages</w:t>
            </w:r>
          </w:p>
        </w:tc>
        <w:tc>
          <w:tcPr>
            <w:tcW w:w="4508" w:type="dxa"/>
          </w:tcPr>
          <w:p w14:paraId="4CADC504" w14:textId="116B410E" w:rsidR="00DB2ED3" w:rsidRPr="00793EB8" w:rsidRDefault="00C762EE" w:rsidP="00C762EE">
            <w:pPr>
              <w:jc w:val="center"/>
              <w:rPr>
                <w:rFonts w:ascii="Open Sans Light" w:hAnsi="Open Sans Light" w:cs="Open Sans Light"/>
                <w:noProof/>
              </w:rPr>
            </w:pPr>
            <w:r w:rsidRPr="00793EB8">
              <w:rPr>
                <w:rFonts w:ascii="Open Sans Light" w:hAnsi="Open Sans Light" w:cs="Open Sans Light"/>
                <w:noProof/>
              </w:rPr>
              <w:t>Disadvantages</w:t>
            </w:r>
          </w:p>
        </w:tc>
      </w:tr>
      <w:tr w:rsidR="00DB2ED3" w:rsidRPr="00793EB8" w14:paraId="46FB3BC2" w14:textId="77777777" w:rsidTr="00DB2ED3">
        <w:tc>
          <w:tcPr>
            <w:tcW w:w="4508" w:type="dxa"/>
          </w:tcPr>
          <w:p w14:paraId="7CE0CC46" w14:textId="77777777" w:rsidR="00DB2ED3" w:rsidRPr="00793EB8" w:rsidRDefault="00DB2ED3" w:rsidP="005325AA">
            <w:pPr>
              <w:rPr>
                <w:rFonts w:ascii="Open Sans Light" w:hAnsi="Open Sans Light" w:cs="Open Sans Light"/>
                <w:noProof/>
              </w:rPr>
            </w:pPr>
          </w:p>
          <w:p w14:paraId="26B3A976" w14:textId="77777777" w:rsidR="00C762EE" w:rsidRPr="00793EB8" w:rsidRDefault="00C762EE" w:rsidP="005325AA">
            <w:pPr>
              <w:rPr>
                <w:rFonts w:ascii="Open Sans Light" w:hAnsi="Open Sans Light" w:cs="Open Sans Light"/>
                <w:noProof/>
              </w:rPr>
            </w:pPr>
          </w:p>
          <w:p w14:paraId="19BA3C25" w14:textId="77777777" w:rsidR="00C762EE" w:rsidRPr="00793EB8" w:rsidRDefault="00C762EE" w:rsidP="005325AA">
            <w:pPr>
              <w:rPr>
                <w:rFonts w:ascii="Open Sans Light" w:hAnsi="Open Sans Light" w:cs="Open Sans Light"/>
                <w:noProof/>
              </w:rPr>
            </w:pPr>
          </w:p>
          <w:p w14:paraId="1F975C5C" w14:textId="77777777" w:rsidR="00C762EE" w:rsidRPr="00793EB8" w:rsidRDefault="00C762EE" w:rsidP="005325AA">
            <w:pPr>
              <w:rPr>
                <w:rFonts w:ascii="Open Sans Light" w:hAnsi="Open Sans Light" w:cs="Open Sans Light"/>
                <w:noProof/>
              </w:rPr>
            </w:pPr>
          </w:p>
          <w:p w14:paraId="142D2364" w14:textId="77777777" w:rsidR="00C762EE" w:rsidRPr="00793EB8" w:rsidRDefault="00C762EE" w:rsidP="005325AA">
            <w:pPr>
              <w:rPr>
                <w:rFonts w:ascii="Open Sans Light" w:hAnsi="Open Sans Light" w:cs="Open Sans Light"/>
                <w:noProof/>
              </w:rPr>
            </w:pPr>
          </w:p>
          <w:p w14:paraId="5A52FDC9" w14:textId="77777777" w:rsidR="00C762EE" w:rsidRPr="00793EB8" w:rsidRDefault="00C762EE" w:rsidP="005325AA">
            <w:pPr>
              <w:rPr>
                <w:rFonts w:ascii="Open Sans Light" w:hAnsi="Open Sans Light" w:cs="Open Sans Light"/>
                <w:noProof/>
              </w:rPr>
            </w:pPr>
          </w:p>
          <w:p w14:paraId="523470EC" w14:textId="77777777" w:rsidR="00C762EE" w:rsidRPr="00793EB8" w:rsidRDefault="00C762EE" w:rsidP="005325AA">
            <w:pPr>
              <w:rPr>
                <w:rFonts w:ascii="Open Sans Light" w:hAnsi="Open Sans Light" w:cs="Open Sans Light"/>
                <w:noProof/>
              </w:rPr>
            </w:pPr>
          </w:p>
          <w:p w14:paraId="7805890B" w14:textId="77777777" w:rsidR="00C762EE" w:rsidRPr="00793EB8" w:rsidRDefault="00C762EE" w:rsidP="005325AA">
            <w:pPr>
              <w:rPr>
                <w:rFonts w:ascii="Open Sans Light" w:hAnsi="Open Sans Light" w:cs="Open Sans Light"/>
                <w:noProof/>
              </w:rPr>
            </w:pPr>
          </w:p>
          <w:p w14:paraId="6ABC2296" w14:textId="40DCF73C" w:rsidR="00C762EE" w:rsidRPr="00793EB8" w:rsidRDefault="00C762EE" w:rsidP="005325AA">
            <w:pPr>
              <w:rPr>
                <w:rFonts w:ascii="Open Sans Light" w:hAnsi="Open Sans Light" w:cs="Open Sans Light"/>
                <w:noProof/>
              </w:rPr>
            </w:pPr>
          </w:p>
        </w:tc>
        <w:tc>
          <w:tcPr>
            <w:tcW w:w="4508" w:type="dxa"/>
          </w:tcPr>
          <w:p w14:paraId="4E87B36D" w14:textId="77777777" w:rsidR="00DB2ED3" w:rsidRPr="00793EB8" w:rsidRDefault="00DB2ED3" w:rsidP="005325AA">
            <w:pPr>
              <w:rPr>
                <w:rFonts w:ascii="Open Sans Light" w:hAnsi="Open Sans Light" w:cs="Open Sans Light"/>
                <w:noProof/>
              </w:rPr>
            </w:pPr>
          </w:p>
        </w:tc>
      </w:tr>
    </w:tbl>
    <w:p w14:paraId="36EBC804" w14:textId="77777777" w:rsidR="00DB2ED3" w:rsidRPr="00793EB8" w:rsidRDefault="00DB2ED3" w:rsidP="005325AA">
      <w:pPr>
        <w:rPr>
          <w:rFonts w:ascii="Open Sans Light" w:hAnsi="Open Sans Light" w:cs="Open Sans Light"/>
          <w:noProof/>
        </w:rPr>
      </w:pPr>
    </w:p>
    <w:p w14:paraId="0A16CAE8" w14:textId="77777777" w:rsidR="00372878" w:rsidRPr="00793EB8" w:rsidRDefault="00372878" w:rsidP="005325AA">
      <w:pPr>
        <w:rPr>
          <w:rFonts w:ascii="Open Sans Light" w:hAnsi="Open Sans Light" w:cs="Open Sans Light"/>
          <w:b/>
          <w:bCs/>
          <w:noProof/>
        </w:rPr>
      </w:pPr>
    </w:p>
    <w:p w14:paraId="4AC34CD4" w14:textId="77777777" w:rsidR="00DB2ED3" w:rsidRPr="00793EB8" w:rsidRDefault="00DB2ED3" w:rsidP="00DB2ED3">
      <w:pPr>
        <w:pStyle w:val="ListParagraph"/>
        <w:numPr>
          <w:ilvl w:val="0"/>
          <w:numId w:val="29"/>
        </w:numPr>
        <w:rPr>
          <w:rFonts w:ascii="Open Sans Light" w:hAnsi="Open Sans Light" w:cs="Open Sans Light"/>
        </w:rPr>
      </w:pPr>
      <w:r w:rsidRPr="00793EB8">
        <w:rPr>
          <w:rFonts w:ascii="Open Sans Light" w:hAnsi="Open Sans Light" w:cs="Open Sans Light"/>
        </w:rPr>
        <w:t xml:space="preserve">As parts are ordered as they are needed there is no wastage </w:t>
      </w:r>
    </w:p>
    <w:p w14:paraId="416736BC" w14:textId="77777777" w:rsidR="00DB2ED3" w:rsidRPr="00793EB8" w:rsidRDefault="00DB2ED3" w:rsidP="00DB2ED3">
      <w:pPr>
        <w:pStyle w:val="ListParagraph"/>
        <w:numPr>
          <w:ilvl w:val="0"/>
          <w:numId w:val="29"/>
        </w:numPr>
        <w:rPr>
          <w:rFonts w:ascii="Open Sans Light" w:hAnsi="Open Sans Light" w:cs="Open Sans Light"/>
        </w:rPr>
      </w:pPr>
      <w:r w:rsidRPr="00793EB8">
        <w:rPr>
          <w:rFonts w:ascii="Open Sans Light" w:hAnsi="Open Sans Light" w:cs="Open Sans Light"/>
        </w:rPr>
        <w:t>Parts are not warehoused which is a massive cost saving in terms of premises and staff</w:t>
      </w:r>
    </w:p>
    <w:p w14:paraId="653D80FE" w14:textId="49CEBA1D" w:rsidR="00CA2B4A" w:rsidRPr="00793EB8" w:rsidRDefault="00DB2ED3" w:rsidP="00DB2ED3">
      <w:pPr>
        <w:pStyle w:val="ListParagraph"/>
        <w:numPr>
          <w:ilvl w:val="0"/>
          <w:numId w:val="29"/>
        </w:numPr>
        <w:rPr>
          <w:rFonts w:ascii="Open Sans Light" w:hAnsi="Open Sans Light" w:cs="Open Sans Light"/>
        </w:rPr>
      </w:pPr>
      <w:r w:rsidRPr="00793EB8">
        <w:rPr>
          <w:rFonts w:ascii="Open Sans Light" w:hAnsi="Open Sans Light" w:cs="Open Sans Light"/>
        </w:rPr>
        <w:t>The business will improve their cash flow, as their money is not tied up in stock</w:t>
      </w:r>
    </w:p>
    <w:p w14:paraId="46ADE97C" w14:textId="77777777" w:rsidR="00DB2ED3" w:rsidRPr="00793EB8" w:rsidRDefault="00DB2ED3" w:rsidP="00DB2ED3">
      <w:pPr>
        <w:pStyle w:val="ListParagraph"/>
        <w:numPr>
          <w:ilvl w:val="0"/>
          <w:numId w:val="29"/>
        </w:numPr>
        <w:rPr>
          <w:rFonts w:ascii="Open Sans Light" w:hAnsi="Open Sans Light" w:cs="Open Sans Light"/>
        </w:rPr>
      </w:pPr>
      <w:r w:rsidRPr="00793EB8">
        <w:rPr>
          <w:rFonts w:ascii="Open Sans Light" w:hAnsi="Open Sans Light" w:cs="Open Sans Light"/>
        </w:rPr>
        <w:t>The business won’t be able to meet unpredicted surges in demand</w:t>
      </w:r>
    </w:p>
    <w:p w14:paraId="1AC6CF64" w14:textId="58FD8E77" w:rsidR="00DB2ED3" w:rsidRPr="00793EB8" w:rsidRDefault="00DB2ED3" w:rsidP="00DB2ED3">
      <w:pPr>
        <w:pStyle w:val="ListParagraph"/>
        <w:numPr>
          <w:ilvl w:val="0"/>
          <w:numId w:val="29"/>
        </w:numPr>
        <w:rPr>
          <w:rFonts w:ascii="Open Sans Light" w:hAnsi="Open Sans Light" w:cs="Open Sans Light"/>
        </w:rPr>
      </w:pPr>
      <w:r w:rsidRPr="00793EB8">
        <w:rPr>
          <w:rFonts w:ascii="Open Sans Light" w:hAnsi="Open Sans Light" w:cs="Open Sans Light"/>
        </w:rPr>
        <w:t>If the delivery does not turn up in time this can stop the whole production line, which is</w:t>
      </w:r>
    </w:p>
    <w:p w14:paraId="5207098B" w14:textId="57D1F53C" w:rsidR="003B541B" w:rsidRPr="00793EB8" w:rsidRDefault="00DB2ED3" w:rsidP="00DB2ED3">
      <w:pPr>
        <w:pStyle w:val="ListParagraph"/>
        <w:numPr>
          <w:ilvl w:val="0"/>
          <w:numId w:val="29"/>
        </w:numPr>
        <w:rPr>
          <w:rFonts w:ascii="Open Sans Light" w:hAnsi="Open Sans Light" w:cs="Open Sans Light"/>
          <w:bCs/>
          <w:color w:val="000000" w:themeColor="text1"/>
        </w:rPr>
      </w:pPr>
      <w:r w:rsidRPr="00793EB8">
        <w:rPr>
          <w:rFonts w:ascii="Open Sans Light" w:hAnsi="Open Sans Light" w:cs="Open Sans Light"/>
          <w:bCs/>
          <w:color w:val="000000" w:themeColor="text1"/>
        </w:rPr>
        <w:t>Stock is less likely to go out of date – think of examples!!</w:t>
      </w:r>
    </w:p>
    <w:p w14:paraId="2CB9D14B" w14:textId="07675972" w:rsidR="00DB2ED3" w:rsidRPr="00793EB8" w:rsidRDefault="00DB2ED3" w:rsidP="00DB2ED3">
      <w:pPr>
        <w:pStyle w:val="ListParagraph"/>
        <w:numPr>
          <w:ilvl w:val="0"/>
          <w:numId w:val="29"/>
        </w:numPr>
        <w:rPr>
          <w:rFonts w:ascii="Open Sans Light" w:hAnsi="Open Sans Light" w:cs="Open Sans Light"/>
          <w:bCs/>
          <w:color w:val="000000" w:themeColor="text1"/>
        </w:rPr>
      </w:pPr>
      <w:r w:rsidRPr="00793EB8">
        <w:rPr>
          <w:rFonts w:ascii="Open Sans Light" w:hAnsi="Open Sans Light" w:cs="Open Sans Light"/>
          <w:bCs/>
          <w:color w:val="000000" w:themeColor="text1"/>
        </w:rPr>
        <w:t>The business won’t be able to quickly replace damaged parts</w:t>
      </w:r>
    </w:p>
    <w:p w14:paraId="22DF1400" w14:textId="1CA9FEFF" w:rsidR="00C762EE" w:rsidRPr="00793EB8" w:rsidRDefault="00C762EE" w:rsidP="00C762EE">
      <w:pPr>
        <w:rPr>
          <w:rFonts w:ascii="Open Sans Light" w:hAnsi="Open Sans Light" w:cs="Open Sans Light"/>
          <w:bCs/>
          <w:color w:val="000000" w:themeColor="text1"/>
        </w:rPr>
      </w:pPr>
    </w:p>
    <w:p w14:paraId="25E0160F" w14:textId="77777777" w:rsidR="00C762EE" w:rsidRPr="00793EB8" w:rsidRDefault="00C762EE" w:rsidP="00C762EE">
      <w:pPr>
        <w:rPr>
          <w:rFonts w:ascii="Open Sans Light" w:hAnsi="Open Sans Light" w:cs="Open Sans Light"/>
          <w:bCs/>
          <w:color w:val="000000" w:themeColor="text1"/>
        </w:rPr>
      </w:pPr>
    </w:p>
    <w:p w14:paraId="17FBFEE5" w14:textId="2D5AA8C6" w:rsidR="00C762EE" w:rsidRPr="00862603" w:rsidRDefault="00C762EE" w:rsidP="00C762EE">
      <w:pPr>
        <w:rPr>
          <w:rFonts w:ascii="Open Sans Light" w:hAnsi="Open Sans Light" w:cs="Open Sans Light"/>
          <w:b/>
          <w:color w:val="000000" w:themeColor="text1"/>
          <w:sz w:val="28"/>
          <w:szCs w:val="28"/>
        </w:rPr>
      </w:pPr>
      <w:r w:rsidRPr="00862603">
        <w:rPr>
          <w:rFonts w:ascii="Open Sans Light" w:hAnsi="Open Sans Light" w:cs="Open Sans Light"/>
          <w:b/>
          <w:color w:val="000000" w:themeColor="text1"/>
          <w:sz w:val="28"/>
          <w:szCs w:val="28"/>
        </w:rPr>
        <w:t>Task two: Factors to consider when selecting a supplier</w:t>
      </w:r>
    </w:p>
    <w:p w14:paraId="0A0983CF" w14:textId="2A124171" w:rsidR="0004413B" w:rsidRPr="00793EB8" w:rsidRDefault="0004413B" w:rsidP="00C762EE">
      <w:pPr>
        <w:rPr>
          <w:rFonts w:ascii="Open Sans Light" w:hAnsi="Open Sans Light" w:cs="Open Sans Light"/>
          <w:b/>
          <w:color w:val="000000" w:themeColor="text1"/>
        </w:rPr>
      </w:pPr>
    </w:p>
    <w:p w14:paraId="19654A18" w14:textId="49AC78F8" w:rsidR="0004413B" w:rsidRPr="00793EB8" w:rsidRDefault="0004413B" w:rsidP="00C762EE">
      <w:pPr>
        <w:rPr>
          <w:rFonts w:ascii="Open Sans Light" w:hAnsi="Open Sans Light" w:cs="Open Sans Light"/>
          <w:bCs/>
          <w:color w:val="000000" w:themeColor="text1"/>
        </w:rPr>
      </w:pPr>
      <w:r w:rsidRPr="00793EB8">
        <w:rPr>
          <w:rFonts w:ascii="Open Sans Light" w:hAnsi="Open Sans Light" w:cs="Open Sans Light"/>
          <w:bCs/>
          <w:color w:val="000000" w:themeColor="text1"/>
        </w:rPr>
        <w:t>The table below identifies a number of factors that need to be considered by a business when selecting a supplier. Below the table are several questions that a business could ask itself when deciding to work with a supplier. Add each question to the relevant factor. The first one has been done for you.</w:t>
      </w:r>
    </w:p>
    <w:p w14:paraId="3041B5AF" w14:textId="63E3D71C" w:rsidR="0004413B" w:rsidRPr="00793EB8" w:rsidRDefault="0004413B" w:rsidP="00C762EE">
      <w:pPr>
        <w:rPr>
          <w:rFonts w:ascii="Open Sans Light" w:hAnsi="Open Sans Light" w:cs="Open Sans Light"/>
          <w:bCs/>
          <w:color w:val="000000" w:themeColor="text1"/>
        </w:rPr>
      </w:pPr>
    </w:p>
    <w:tbl>
      <w:tblPr>
        <w:tblStyle w:val="TableGrid"/>
        <w:tblW w:w="9416" w:type="dxa"/>
        <w:tblLook w:val="0420" w:firstRow="1" w:lastRow="0" w:firstColumn="0" w:lastColumn="0" w:noHBand="0" w:noVBand="1"/>
      </w:tblPr>
      <w:tblGrid>
        <w:gridCol w:w="1903"/>
        <w:gridCol w:w="7513"/>
      </w:tblGrid>
      <w:tr w:rsidR="009C6D97" w:rsidRPr="00793EB8" w14:paraId="78178C08" w14:textId="77777777" w:rsidTr="00862603">
        <w:trPr>
          <w:trHeight w:val="663"/>
        </w:trPr>
        <w:tc>
          <w:tcPr>
            <w:tcW w:w="1903" w:type="dxa"/>
            <w:hideMark/>
          </w:tcPr>
          <w:p w14:paraId="5138BCA5" w14:textId="77777777" w:rsidR="009C6D97" w:rsidRPr="00862603" w:rsidRDefault="009C6D97" w:rsidP="009C6D97">
            <w:pPr>
              <w:rPr>
                <w:rFonts w:ascii="Open Sans Light" w:hAnsi="Open Sans Light" w:cs="Open Sans Light"/>
                <w:b/>
                <w:bCs/>
                <w:color w:val="000000" w:themeColor="text1"/>
                <w:sz w:val="36"/>
                <w:szCs w:val="36"/>
                <w:lang w:eastAsia="en-GB"/>
              </w:rPr>
            </w:pPr>
            <w:r w:rsidRPr="00862603">
              <w:rPr>
                <w:rFonts w:ascii="Open Sans Light" w:hAnsi="Open Sans Light" w:cs="Open Sans Light"/>
                <w:b/>
                <w:bCs/>
                <w:color w:val="000000" w:themeColor="text1"/>
                <w:kern w:val="24"/>
                <w:sz w:val="36"/>
                <w:szCs w:val="36"/>
                <w:lang w:eastAsia="en-GB"/>
              </w:rPr>
              <w:lastRenderedPageBreak/>
              <w:t xml:space="preserve">Issue </w:t>
            </w:r>
          </w:p>
        </w:tc>
        <w:tc>
          <w:tcPr>
            <w:tcW w:w="7513" w:type="dxa"/>
            <w:hideMark/>
          </w:tcPr>
          <w:p w14:paraId="08A9E089" w14:textId="77777777" w:rsidR="009C6D97" w:rsidRPr="00862603" w:rsidRDefault="009C6D97" w:rsidP="009C6D97">
            <w:pPr>
              <w:rPr>
                <w:rFonts w:ascii="Open Sans Light" w:hAnsi="Open Sans Light" w:cs="Open Sans Light"/>
                <w:b/>
                <w:bCs/>
                <w:color w:val="000000" w:themeColor="text1"/>
                <w:sz w:val="36"/>
                <w:szCs w:val="36"/>
                <w:lang w:eastAsia="en-GB"/>
              </w:rPr>
            </w:pPr>
            <w:r w:rsidRPr="00862603">
              <w:rPr>
                <w:rFonts w:ascii="Open Sans Light" w:hAnsi="Open Sans Light" w:cs="Open Sans Light"/>
                <w:b/>
                <w:bCs/>
                <w:color w:val="000000" w:themeColor="text1"/>
                <w:kern w:val="24"/>
                <w:sz w:val="36"/>
                <w:szCs w:val="36"/>
                <w:lang w:eastAsia="en-GB"/>
              </w:rPr>
              <w:t>Question to consider</w:t>
            </w:r>
          </w:p>
        </w:tc>
      </w:tr>
      <w:tr w:rsidR="009C6D97" w:rsidRPr="00793EB8" w14:paraId="6B58C28A" w14:textId="77777777" w:rsidTr="00862603">
        <w:trPr>
          <w:trHeight w:val="1634"/>
        </w:trPr>
        <w:tc>
          <w:tcPr>
            <w:tcW w:w="1903" w:type="dxa"/>
            <w:hideMark/>
          </w:tcPr>
          <w:p w14:paraId="3A640BD0" w14:textId="77777777" w:rsidR="009C6D97" w:rsidRPr="00793EB8" w:rsidRDefault="009C6D97" w:rsidP="009C6D97">
            <w:pPr>
              <w:rPr>
                <w:rFonts w:ascii="Open Sans Light" w:hAnsi="Open Sans Light" w:cs="Open Sans Light"/>
                <w:sz w:val="36"/>
                <w:szCs w:val="36"/>
                <w:lang w:eastAsia="en-GB"/>
              </w:rPr>
            </w:pPr>
            <w:r w:rsidRPr="00793EB8">
              <w:rPr>
                <w:rFonts w:ascii="Open Sans Light" w:hAnsi="Open Sans Light" w:cs="Open Sans Light"/>
                <w:color w:val="000000"/>
                <w:kern w:val="24"/>
                <w:sz w:val="36"/>
                <w:szCs w:val="36"/>
                <w:lang w:eastAsia="en-GB"/>
              </w:rPr>
              <w:t>Reliability</w:t>
            </w:r>
          </w:p>
        </w:tc>
        <w:tc>
          <w:tcPr>
            <w:tcW w:w="7513" w:type="dxa"/>
            <w:hideMark/>
          </w:tcPr>
          <w:p w14:paraId="2B25FC9C" w14:textId="23E6BC5E" w:rsidR="009C6D97" w:rsidRPr="00793EB8" w:rsidRDefault="009C6D97" w:rsidP="009C6D97">
            <w:pPr>
              <w:rPr>
                <w:rFonts w:ascii="Open Sans Light" w:hAnsi="Open Sans Light" w:cs="Open Sans Light"/>
                <w:sz w:val="36"/>
                <w:szCs w:val="36"/>
                <w:lang w:eastAsia="en-GB"/>
              </w:rPr>
            </w:pPr>
            <w:r w:rsidRPr="00793EB8">
              <w:rPr>
                <w:rFonts w:ascii="Open Sans Light" w:hAnsi="Open Sans Light" w:cs="Open Sans Light"/>
                <w:sz w:val="36"/>
                <w:szCs w:val="36"/>
                <w:lang w:eastAsia="en-GB"/>
              </w:rPr>
              <w:t>Will the delivered orders be correct?</w:t>
            </w:r>
          </w:p>
        </w:tc>
      </w:tr>
      <w:tr w:rsidR="009C6D97" w:rsidRPr="00793EB8" w14:paraId="5D2EB948" w14:textId="77777777" w:rsidTr="00862603">
        <w:trPr>
          <w:trHeight w:val="1144"/>
        </w:trPr>
        <w:tc>
          <w:tcPr>
            <w:tcW w:w="1903" w:type="dxa"/>
            <w:hideMark/>
          </w:tcPr>
          <w:p w14:paraId="472C081E" w14:textId="77777777" w:rsidR="009C6D97" w:rsidRPr="00793EB8" w:rsidRDefault="009C6D97" w:rsidP="009C6D97">
            <w:pPr>
              <w:rPr>
                <w:rFonts w:ascii="Open Sans Light" w:hAnsi="Open Sans Light" w:cs="Open Sans Light"/>
                <w:sz w:val="36"/>
                <w:szCs w:val="36"/>
                <w:lang w:eastAsia="en-GB"/>
              </w:rPr>
            </w:pPr>
            <w:r w:rsidRPr="00793EB8">
              <w:rPr>
                <w:rFonts w:ascii="Open Sans Light" w:hAnsi="Open Sans Light" w:cs="Open Sans Light"/>
                <w:color w:val="000000"/>
                <w:kern w:val="24"/>
                <w:sz w:val="36"/>
                <w:szCs w:val="36"/>
                <w:lang w:eastAsia="en-GB"/>
              </w:rPr>
              <w:t>Payment terms</w:t>
            </w:r>
          </w:p>
        </w:tc>
        <w:tc>
          <w:tcPr>
            <w:tcW w:w="7513" w:type="dxa"/>
            <w:hideMark/>
          </w:tcPr>
          <w:p w14:paraId="7F403498" w14:textId="77777777" w:rsidR="009C6D97" w:rsidRPr="00793EB8" w:rsidRDefault="009C6D97" w:rsidP="009C6D97">
            <w:pPr>
              <w:rPr>
                <w:rFonts w:ascii="Open Sans Light" w:hAnsi="Open Sans Light" w:cs="Open Sans Light"/>
                <w:sz w:val="36"/>
                <w:szCs w:val="36"/>
                <w:lang w:eastAsia="en-GB"/>
              </w:rPr>
            </w:pPr>
          </w:p>
        </w:tc>
      </w:tr>
      <w:tr w:rsidR="009C6D97" w:rsidRPr="00793EB8" w14:paraId="5A2CEA38" w14:textId="77777777" w:rsidTr="00862603">
        <w:trPr>
          <w:trHeight w:val="1634"/>
        </w:trPr>
        <w:tc>
          <w:tcPr>
            <w:tcW w:w="1903" w:type="dxa"/>
            <w:hideMark/>
          </w:tcPr>
          <w:p w14:paraId="6486E7FB" w14:textId="77777777" w:rsidR="009C6D97" w:rsidRPr="00793EB8" w:rsidRDefault="009C6D97" w:rsidP="009C6D97">
            <w:pPr>
              <w:rPr>
                <w:rFonts w:ascii="Open Sans Light" w:hAnsi="Open Sans Light" w:cs="Open Sans Light"/>
                <w:sz w:val="36"/>
                <w:szCs w:val="36"/>
                <w:lang w:eastAsia="en-GB"/>
              </w:rPr>
            </w:pPr>
            <w:r w:rsidRPr="00793EB8">
              <w:rPr>
                <w:rFonts w:ascii="Open Sans Light" w:hAnsi="Open Sans Light" w:cs="Open Sans Light"/>
                <w:color w:val="000000"/>
                <w:kern w:val="24"/>
                <w:sz w:val="36"/>
                <w:szCs w:val="36"/>
                <w:lang w:eastAsia="en-GB"/>
              </w:rPr>
              <w:t>Price</w:t>
            </w:r>
          </w:p>
        </w:tc>
        <w:tc>
          <w:tcPr>
            <w:tcW w:w="7513" w:type="dxa"/>
            <w:hideMark/>
          </w:tcPr>
          <w:p w14:paraId="267E6672" w14:textId="77777777" w:rsidR="009C6D97" w:rsidRPr="00793EB8" w:rsidRDefault="009C6D97" w:rsidP="009C6D97">
            <w:pPr>
              <w:rPr>
                <w:rFonts w:ascii="Open Sans Light" w:hAnsi="Open Sans Light" w:cs="Open Sans Light"/>
                <w:sz w:val="36"/>
                <w:szCs w:val="36"/>
                <w:lang w:eastAsia="en-GB"/>
              </w:rPr>
            </w:pPr>
          </w:p>
        </w:tc>
      </w:tr>
      <w:tr w:rsidR="009C6D97" w:rsidRPr="00793EB8" w14:paraId="41C4625E" w14:textId="77777777" w:rsidTr="00862603">
        <w:trPr>
          <w:trHeight w:val="1144"/>
        </w:trPr>
        <w:tc>
          <w:tcPr>
            <w:tcW w:w="1903" w:type="dxa"/>
            <w:hideMark/>
          </w:tcPr>
          <w:p w14:paraId="08225923" w14:textId="77777777" w:rsidR="009C6D97" w:rsidRPr="00793EB8" w:rsidRDefault="009C6D97" w:rsidP="009C6D97">
            <w:pPr>
              <w:rPr>
                <w:rFonts w:ascii="Open Sans Light" w:hAnsi="Open Sans Light" w:cs="Open Sans Light"/>
                <w:sz w:val="36"/>
                <w:szCs w:val="36"/>
                <w:lang w:eastAsia="en-GB"/>
              </w:rPr>
            </w:pPr>
            <w:r w:rsidRPr="00793EB8">
              <w:rPr>
                <w:rFonts w:ascii="Open Sans Light" w:hAnsi="Open Sans Light" w:cs="Open Sans Light"/>
                <w:color w:val="000000"/>
                <w:kern w:val="24"/>
                <w:sz w:val="36"/>
                <w:szCs w:val="36"/>
                <w:lang w:eastAsia="en-GB"/>
              </w:rPr>
              <w:t>Capacity</w:t>
            </w:r>
          </w:p>
        </w:tc>
        <w:tc>
          <w:tcPr>
            <w:tcW w:w="7513" w:type="dxa"/>
            <w:hideMark/>
          </w:tcPr>
          <w:p w14:paraId="28C251AF" w14:textId="77777777" w:rsidR="009C6D97" w:rsidRPr="00793EB8" w:rsidRDefault="009C6D97" w:rsidP="009C6D97">
            <w:pPr>
              <w:rPr>
                <w:rFonts w:ascii="Open Sans Light" w:hAnsi="Open Sans Light" w:cs="Open Sans Light"/>
                <w:sz w:val="36"/>
                <w:szCs w:val="36"/>
                <w:lang w:eastAsia="en-GB"/>
              </w:rPr>
            </w:pPr>
          </w:p>
        </w:tc>
      </w:tr>
      <w:tr w:rsidR="009C6D97" w:rsidRPr="00793EB8" w14:paraId="482AEC5C" w14:textId="77777777" w:rsidTr="00862603">
        <w:trPr>
          <w:trHeight w:val="1144"/>
        </w:trPr>
        <w:tc>
          <w:tcPr>
            <w:tcW w:w="1903" w:type="dxa"/>
            <w:hideMark/>
          </w:tcPr>
          <w:p w14:paraId="25FE880B" w14:textId="77777777" w:rsidR="009C6D97" w:rsidRPr="00793EB8" w:rsidRDefault="009C6D97" w:rsidP="009C6D97">
            <w:pPr>
              <w:rPr>
                <w:rFonts w:ascii="Open Sans Light" w:hAnsi="Open Sans Light" w:cs="Open Sans Light"/>
                <w:sz w:val="36"/>
                <w:szCs w:val="36"/>
                <w:lang w:eastAsia="en-GB"/>
              </w:rPr>
            </w:pPr>
            <w:r w:rsidRPr="00793EB8">
              <w:rPr>
                <w:rFonts w:ascii="Open Sans Light" w:hAnsi="Open Sans Light" w:cs="Open Sans Light"/>
                <w:color w:val="000000"/>
                <w:kern w:val="24"/>
                <w:sz w:val="36"/>
                <w:szCs w:val="36"/>
                <w:lang w:eastAsia="en-GB"/>
              </w:rPr>
              <w:t>Quality</w:t>
            </w:r>
          </w:p>
        </w:tc>
        <w:tc>
          <w:tcPr>
            <w:tcW w:w="7513" w:type="dxa"/>
            <w:hideMark/>
          </w:tcPr>
          <w:p w14:paraId="30B5C3F2" w14:textId="77777777" w:rsidR="009C6D97" w:rsidRPr="00793EB8" w:rsidRDefault="009C6D97" w:rsidP="009C6D97">
            <w:pPr>
              <w:rPr>
                <w:rFonts w:ascii="Open Sans Light" w:hAnsi="Open Sans Light" w:cs="Open Sans Light"/>
                <w:sz w:val="36"/>
                <w:szCs w:val="36"/>
                <w:lang w:eastAsia="en-GB"/>
              </w:rPr>
            </w:pPr>
          </w:p>
        </w:tc>
      </w:tr>
    </w:tbl>
    <w:p w14:paraId="2AC71024" w14:textId="77777777" w:rsidR="00107CB4" w:rsidRPr="00107CB4" w:rsidRDefault="00107CB4" w:rsidP="00107CB4">
      <w:pPr>
        <w:rPr>
          <w:rFonts w:ascii="Open Sans Light" w:hAnsi="Open Sans Light" w:cs="Open Sans Light"/>
          <w:bCs/>
          <w:color w:val="000000" w:themeColor="text1"/>
        </w:rPr>
      </w:pPr>
    </w:p>
    <w:p w14:paraId="0CAD47A3" w14:textId="6B0E9DC2" w:rsidR="0004413B" w:rsidRPr="00793EB8" w:rsidRDefault="009C6D97" w:rsidP="009C6D97">
      <w:pPr>
        <w:pStyle w:val="ListParagraph"/>
        <w:numPr>
          <w:ilvl w:val="0"/>
          <w:numId w:val="30"/>
        </w:numPr>
        <w:rPr>
          <w:rFonts w:ascii="Open Sans Light" w:hAnsi="Open Sans Light" w:cs="Open Sans Light"/>
          <w:bCs/>
          <w:color w:val="000000" w:themeColor="text1"/>
        </w:rPr>
      </w:pPr>
      <w:r w:rsidRPr="00793EB8">
        <w:rPr>
          <w:rFonts w:ascii="Open Sans Light" w:hAnsi="Open Sans Light" w:cs="Open Sans Light"/>
          <w:bCs/>
          <w:color w:val="000000" w:themeColor="text1"/>
        </w:rPr>
        <w:t>Will</w:t>
      </w:r>
      <w:r w:rsidR="0004413B" w:rsidRPr="00793EB8">
        <w:rPr>
          <w:rFonts w:ascii="Open Sans Light" w:hAnsi="Open Sans Light" w:cs="Open Sans Light"/>
          <w:bCs/>
          <w:color w:val="000000" w:themeColor="text1"/>
        </w:rPr>
        <w:t xml:space="preserve"> the delivered orders</w:t>
      </w:r>
      <w:r w:rsidRPr="00793EB8">
        <w:rPr>
          <w:rFonts w:ascii="Open Sans Light" w:hAnsi="Open Sans Light" w:cs="Open Sans Light"/>
          <w:bCs/>
          <w:color w:val="000000" w:themeColor="text1"/>
        </w:rPr>
        <w:t xml:space="preserve"> be</w:t>
      </w:r>
      <w:r w:rsidR="0004413B" w:rsidRPr="00793EB8">
        <w:rPr>
          <w:rFonts w:ascii="Open Sans Light" w:hAnsi="Open Sans Light" w:cs="Open Sans Light"/>
          <w:bCs/>
          <w:color w:val="000000" w:themeColor="text1"/>
        </w:rPr>
        <w:t xml:space="preserve"> correct</w:t>
      </w:r>
      <w:r w:rsidRPr="00793EB8">
        <w:rPr>
          <w:rFonts w:ascii="Open Sans Light" w:hAnsi="Open Sans Light" w:cs="Open Sans Light"/>
          <w:bCs/>
          <w:color w:val="000000" w:themeColor="text1"/>
        </w:rPr>
        <w:t>?</w:t>
      </w:r>
    </w:p>
    <w:p w14:paraId="16ED974F" w14:textId="081CA766" w:rsidR="009C6D97" w:rsidRPr="00793EB8" w:rsidRDefault="009C6D97" w:rsidP="009C6D97">
      <w:pPr>
        <w:pStyle w:val="ListParagraph"/>
        <w:numPr>
          <w:ilvl w:val="0"/>
          <w:numId w:val="30"/>
        </w:numPr>
        <w:rPr>
          <w:rFonts w:ascii="Open Sans Light" w:hAnsi="Open Sans Light" w:cs="Open Sans Light"/>
          <w:bCs/>
          <w:color w:val="000000" w:themeColor="text1"/>
        </w:rPr>
      </w:pPr>
      <w:r w:rsidRPr="00793EB8">
        <w:rPr>
          <w:rFonts w:ascii="Open Sans Light" w:hAnsi="Open Sans Light" w:cs="Open Sans Light"/>
          <w:bCs/>
          <w:color w:val="000000" w:themeColor="text1"/>
        </w:rPr>
        <w:t>Can the supplier be flexible if demand fluctuates?</w:t>
      </w:r>
    </w:p>
    <w:p w14:paraId="43801A18" w14:textId="51FDB4D8" w:rsidR="0004413B" w:rsidRPr="00793EB8" w:rsidRDefault="0004413B" w:rsidP="009C6D97">
      <w:pPr>
        <w:pStyle w:val="ListParagraph"/>
        <w:numPr>
          <w:ilvl w:val="0"/>
          <w:numId w:val="30"/>
        </w:numPr>
        <w:rPr>
          <w:rFonts w:ascii="Open Sans Light" w:hAnsi="Open Sans Light" w:cs="Open Sans Light"/>
          <w:bCs/>
          <w:color w:val="000000" w:themeColor="text1"/>
        </w:rPr>
      </w:pPr>
      <w:r w:rsidRPr="00793EB8">
        <w:rPr>
          <w:rFonts w:ascii="Open Sans Light" w:hAnsi="Open Sans Light" w:cs="Open Sans Light"/>
          <w:bCs/>
          <w:color w:val="000000" w:themeColor="text1"/>
        </w:rPr>
        <w:t>How and when do we need to pay</w:t>
      </w:r>
      <w:r w:rsidR="009C6D97" w:rsidRPr="00793EB8">
        <w:rPr>
          <w:rFonts w:ascii="Open Sans Light" w:hAnsi="Open Sans Light" w:cs="Open Sans Light"/>
          <w:bCs/>
          <w:color w:val="000000" w:themeColor="text1"/>
        </w:rPr>
        <w:t>?</w:t>
      </w:r>
    </w:p>
    <w:p w14:paraId="745CDD2D" w14:textId="5B61CCE1" w:rsidR="009C6D97" w:rsidRPr="00793EB8" w:rsidRDefault="009C6D97" w:rsidP="009C6D97">
      <w:pPr>
        <w:pStyle w:val="ListParagraph"/>
        <w:numPr>
          <w:ilvl w:val="0"/>
          <w:numId w:val="30"/>
        </w:numPr>
        <w:rPr>
          <w:rFonts w:ascii="Open Sans Light" w:hAnsi="Open Sans Light" w:cs="Open Sans Light"/>
          <w:bCs/>
          <w:color w:val="000000" w:themeColor="text1"/>
        </w:rPr>
      </w:pPr>
      <w:r w:rsidRPr="00793EB8">
        <w:rPr>
          <w:rFonts w:ascii="Open Sans Light" w:hAnsi="Open Sans Light" w:cs="Open Sans Light"/>
          <w:bCs/>
          <w:color w:val="000000" w:themeColor="text1"/>
        </w:rPr>
        <w:t>Does the level of quality provided meet our standards?</w:t>
      </w:r>
    </w:p>
    <w:p w14:paraId="2C411DB4" w14:textId="140EFA18" w:rsidR="0004413B" w:rsidRPr="00793EB8" w:rsidRDefault="009C6D97" w:rsidP="009C6D97">
      <w:pPr>
        <w:pStyle w:val="ListParagraph"/>
        <w:numPr>
          <w:ilvl w:val="0"/>
          <w:numId w:val="30"/>
        </w:numPr>
        <w:rPr>
          <w:rFonts w:ascii="Open Sans Light" w:hAnsi="Open Sans Light" w:cs="Open Sans Light"/>
          <w:bCs/>
          <w:color w:val="000000" w:themeColor="text1"/>
        </w:rPr>
      </w:pPr>
      <w:r w:rsidRPr="00793EB8">
        <w:rPr>
          <w:rFonts w:ascii="Open Sans Light" w:hAnsi="Open Sans Light" w:cs="Open Sans Light"/>
          <w:bCs/>
          <w:color w:val="000000" w:themeColor="text1"/>
        </w:rPr>
        <w:t>Will the</w:t>
      </w:r>
      <w:r w:rsidR="0004413B" w:rsidRPr="00793EB8">
        <w:rPr>
          <w:rFonts w:ascii="Open Sans Light" w:hAnsi="Open Sans Light" w:cs="Open Sans Light"/>
          <w:bCs/>
          <w:color w:val="000000" w:themeColor="text1"/>
        </w:rPr>
        <w:t xml:space="preserve"> deliveries arrive on time?</w:t>
      </w:r>
    </w:p>
    <w:p w14:paraId="15A3DFFC" w14:textId="70071624" w:rsidR="0004413B" w:rsidRPr="00793EB8" w:rsidRDefault="0004413B" w:rsidP="009C6D97">
      <w:pPr>
        <w:pStyle w:val="ListParagraph"/>
        <w:numPr>
          <w:ilvl w:val="0"/>
          <w:numId w:val="30"/>
        </w:numPr>
        <w:rPr>
          <w:rFonts w:ascii="Open Sans Light" w:hAnsi="Open Sans Light" w:cs="Open Sans Light"/>
          <w:bCs/>
          <w:color w:val="000000" w:themeColor="text1"/>
        </w:rPr>
      </w:pPr>
      <w:r w:rsidRPr="00793EB8">
        <w:rPr>
          <w:rFonts w:ascii="Open Sans Light" w:hAnsi="Open Sans Light" w:cs="Open Sans Light"/>
          <w:bCs/>
          <w:color w:val="000000" w:themeColor="text1"/>
        </w:rPr>
        <w:t xml:space="preserve">Are the </w:t>
      </w:r>
      <w:r w:rsidR="00F62F3E" w:rsidRPr="00793EB8">
        <w:rPr>
          <w:rFonts w:ascii="Open Sans Light" w:hAnsi="Open Sans Light" w:cs="Open Sans Light"/>
          <w:bCs/>
          <w:color w:val="000000" w:themeColor="text1"/>
        </w:rPr>
        <w:t>supplier’s</w:t>
      </w:r>
      <w:r w:rsidRPr="00793EB8">
        <w:rPr>
          <w:rFonts w:ascii="Open Sans Light" w:hAnsi="Open Sans Light" w:cs="Open Sans Light"/>
          <w:bCs/>
          <w:color w:val="000000" w:themeColor="text1"/>
        </w:rPr>
        <w:t xml:space="preserve"> prices competitive</w:t>
      </w:r>
      <w:r w:rsidR="009C6D97" w:rsidRPr="00793EB8">
        <w:rPr>
          <w:rFonts w:ascii="Open Sans Light" w:hAnsi="Open Sans Light" w:cs="Open Sans Light"/>
          <w:bCs/>
          <w:color w:val="000000" w:themeColor="text1"/>
        </w:rPr>
        <w:t>?</w:t>
      </w:r>
    </w:p>
    <w:p w14:paraId="5F69471C" w14:textId="7935DD75" w:rsidR="009C6D97" w:rsidRPr="00793EB8" w:rsidRDefault="009C6D97" w:rsidP="009C6D97">
      <w:pPr>
        <w:pStyle w:val="ListParagraph"/>
        <w:numPr>
          <w:ilvl w:val="0"/>
          <w:numId w:val="30"/>
        </w:numPr>
        <w:rPr>
          <w:rFonts w:ascii="Open Sans Light" w:hAnsi="Open Sans Light" w:cs="Open Sans Light"/>
          <w:bCs/>
          <w:color w:val="000000" w:themeColor="text1"/>
        </w:rPr>
      </w:pPr>
      <w:r w:rsidRPr="00793EB8">
        <w:rPr>
          <w:rFonts w:ascii="Open Sans Light" w:hAnsi="Open Sans Light" w:cs="Open Sans Light"/>
          <w:bCs/>
          <w:color w:val="000000" w:themeColor="text1"/>
        </w:rPr>
        <w:t>Does the supplier offer trade credit?</w:t>
      </w:r>
    </w:p>
    <w:p w14:paraId="0B16E26F" w14:textId="3BE8AF0A" w:rsidR="0004413B" w:rsidRPr="00793EB8" w:rsidRDefault="0004413B" w:rsidP="009C6D97">
      <w:pPr>
        <w:pStyle w:val="ListParagraph"/>
        <w:numPr>
          <w:ilvl w:val="0"/>
          <w:numId w:val="30"/>
        </w:numPr>
        <w:rPr>
          <w:rFonts w:ascii="Open Sans Light" w:hAnsi="Open Sans Light" w:cs="Open Sans Light"/>
          <w:bCs/>
          <w:color w:val="000000" w:themeColor="text1"/>
        </w:rPr>
      </w:pPr>
      <w:bookmarkStart w:id="0" w:name="_Hlk101523491"/>
      <w:r w:rsidRPr="00793EB8">
        <w:rPr>
          <w:rFonts w:ascii="Open Sans Light" w:hAnsi="Open Sans Light" w:cs="Open Sans Light"/>
          <w:bCs/>
          <w:color w:val="000000" w:themeColor="text1"/>
        </w:rPr>
        <w:t>Can the supplier be flexible if demand fluctuates</w:t>
      </w:r>
      <w:r w:rsidR="009C6D97" w:rsidRPr="00793EB8">
        <w:rPr>
          <w:rFonts w:ascii="Open Sans Light" w:hAnsi="Open Sans Light" w:cs="Open Sans Light"/>
          <w:bCs/>
          <w:color w:val="000000" w:themeColor="text1"/>
        </w:rPr>
        <w:t>?</w:t>
      </w:r>
    </w:p>
    <w:bookmarkEnd w:id="0"/>
    <w:p w14:paraId="0680C776" w14:textId="413A06DC" w:rsidR="009C6D97" w:rsidRPr="00793EB8" w:rsidRDefault="009C6D97" w:rsidP="009C6D97">
      <w:pPr>
        <w:pStyle w:val="ListParagraph"/>
        <w:numPr>
          <w:ilvl w:val="0"/>
          <w:numId w:val="30"/>
        </w:numPr>
        <w:rPr>
          <w:rFonts w:ascii="Open Sans Light" w:hAnsi="Open Sans Light" w:cs="Open Sans Light"/>
          <w:bCs/>
          <w:color w:val="000000" w:themeColor="text1"/>
        </w:rPr>
      </w:pPr>
      <w:r w:rsidRPr="00793EB8">
        <w:rPr>
          <w:rFonts w:ascii="Open Sans Light" w:hAnsi="Open Sans Light" w:cs="Open Sans Light"/>
          <w:bCs/>
          <w:color w:val="000000" w:themeColor="text1"/>
        </w:rPr>
        <w:t>Could there be any faults with the materials or products?</w:t>
      </w:r>
    </w:p>
    <w:p w14:paraId="69EE2C54" w14:textId="4E4EAB47" w:rsidR="0004413B" w:rsidRPr="00793EB8" w:rsidRDefault="0004413B" w:rsidP="009C6D97">
      <w:pPr>
        <w:pStyle w:val="ListParagraph"/>
        <w:numPr>
          <w:ilvl w:val="0"/>
          <w:numId w:val="30"/>
        </w:numPr>
        <w:rPr>
          <w:rFonts w:ascii="Open Sans Light" w:hAnsi="Open Sans Light" w:cs="Open Sans Light"/>
          <w:bCs/>
          <w:color w:val="000000" w:themeColor="text1"/>
        </w:rPr>
      </w:pPr>
      <w:r w:rsidRPr="00793EB8">
        <w:rPr>
          <w:rFonts w:ascii="Open Sans Light" w:hAnsi="Open Sans Light" w:cs="Open Sans Light"/>
          <w:bCs/>
          <w:color w:val="000000" w:themeColor="text1"/>
        </w:rPr>
        <w:t>What level of quality do we need</w:t>
      </w:r>
      <w:r w:rsidR="009C6D97" w:rsidRPr="00793EB8">
        <w:rPr>
          <w:rFonts w:ascii="Open Sans Light" w:hAnsi="Open Sans Light" w:cs="Open Sans Light"/>
          <w:bCs/>
          <w:color w:val="000000" w:themeColor="text1"/>
        </w:rPr>
        <w:t>?</w:t>
      </w:r>
    </w:p>
    <w:p w14:paraId="6285DEEF" w14:textId="33721DA9" w:rsidR="009C6D97" w:rsidRPr="00793EB8" w:rsidRDefault="009C6D97" w:rsidP="009C6D97">
      <w:pPr>
        <w:pStyle w:val="ListParagraph"/>
        <w:numPr>
          <w:ilvl w:val="0"/>
          <w:numId w:val="30"/>
        </w:numPr>
        <w:rPr>
          <w:rFonts w:ascii="Open Sans Light" w:hAnsi="Open Sans Light" w:cs="Open Sans Light"/>
          <w:bCs/>
          <w:color w:val="000000" w:themeColor="text1"/>
        </w:rPr>
      </w:pPr>
      <w:r w:rsidRPr="00793EB8">
        <w:rPr>
          <w:rFonts w:ascii="Open Sans Light" w:hAnsi="Open Sans Light" w:cs="Open Sans Light"/>
          <w:bCs/>
          <w:color w:val="000000" w:themeColor="text1"/>
        </w:rPr>
        <w:t>Can the supplier meet our needs if our business expands?</w:t>
      </w:r>
    </w:p>
    <w:p w14:paraId="7C10F9E2" w14:textId="1CEF5D7A" w:rsidR="009C6D97" w:rsidRPr="00793EB8" w:rsidRDefault="009C6D97" w:rsidP="009C6D97">
      <w:pPr>
        <w:pStyle w:val="ListParagraph"/>
        <w:numPr>
          <w:ilvl w:val="0"/>
          <w:numId w:val="30"/>
        </w:numPr>
        <w:rPr>
          <w:rFonts w:ascii="Open Sans Light" w:hAnsi="Open Sans Light" w:cs="Open Sans Light"/>
          <w:bCs/>
          <w:color w:val="000000" w:themeColor="text1"/>
        </w:rPr>
      </w:pPr>
      <w:r w:rsidRPr="00793EB8">
        <w:rPr>
          <w:rFonts w:ascii="Open Sans Light" w:hAnsi="Open Sans Light" w:cs="Open Sans Light"/>
          <w:bCs/>
          <w:color w:val="000000" w:themeColor="text1"/>
        </w:rPr>
        <w:t>What deals or discounts does the supplier offer for bulk purchases?</w:t>
      </w:r>
    </w:p>
    <w:p w14:paraId="42587292" w14:textId="77777777" w:rsidR="00DB2ED3" w:rsidRPr="00793EB8" w:rsidRDefault="00DB2ED3" w:rsidP="00E1168B">
      <w:pPr>
        <w:rPr>
          <w:rFonts w:ascii="Open Sans Light" w:hAnsi="Open Sans Light" w:cs="Open Sans Light"/>
          <w:bCs/>
          <w:color w:val="000000" w:themeColor="text1"/>
        </w:rPr>
      </w:pPr>
    </w:p>
    <w:p w14:paraId="69DD1706" w14:textId="5676DEAD" w:rsidR="00E1168B" w:rsidRPr="00862603" w:rsidRDefault="005D5C5E" w:rsidP="00E1168B">
      <w:pPr>
        <w:rPr>
          <w:rFonts w:ascii="Open Sans Light" w:hAnsi="Open Sans Light" w:cs="Open Sans Light"/>
          <w:sz w:val="28"/>
          <w:szCs w:val="28"/>
        </w:rPr>
      </w:pP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sidR="00107CB4">
        <w:rPr>
          <w:rFonts w:ascii="Open Sans Light" w:hAnsi="Open Sans Light" w:cs="Open Sans Light"/>
          <w:b/>
          <w:color w:val="000000" w:themeColor="text1"/>
          <w:sz w:val="28"/>
          <w:szCs w:val="28"/>
        </w:rPr>
        <w:lastRenderedPageBreak/>
        <w:br/>
      </w:r>
      <w:r w:rsidR="00E1168B" w:rsidRPr="00862603">
        <w:rPr>
          <w:rFonts w:ascii="Open Sans Light" w:hAnsi="Open Sans Light" w:cs="Open Sans Light"/>
          <w:b/>
          <w:color w:val="000000" w:themeColor="text1"/>
          <w:sz w:val="28"/>
          <w:szCs w:val="28"/>
        </w:rPr>
        <w:t>What have you remembered so far?</w:t>
      </w:r>
    </w:p>
    <w:p w14:paraId="31C78DBE" w14:textId="4F9582CC" w:rsidR="00113D96" w:rsidRPr="00793EB8" w:rsidRDefault="00113D96" w:rsidP="00113D96">
      <w:pPr>
        <w:rPr>
          <w:rFonts w:ascii="Open Sans Light" w:hAnsi="Open Sans Light" w:cs="Open Sans Light"/>
          <w:b/>
          <w:bCs/>
          <w:color w:val="FF0000"/>
        </w:rPr>
      </w:pPr>
    </w:p>
    <w:tbl>
      <w:tblPr>
        <w:tblStyle w:val="TableGrid"/>
        <w:tblW w:w="0" w:type="auto"/>
        <w:tblLook w:val="04A0" w:firstRow="1" w:lastRow="0" w:firstColumn="1" w:lastColumn="0" w:noHBand="0" w:noVBand="1"/>
      </w:tblPr>
      <w:tblGrid>
        <w:gridCol w:w="6091"/>
        <w:gridCol w:w="1559"/>
        <w:gridCol w:w="1366"/>
      </w:tblGrid>
      <w:tr w:rsidR="00D17020" w:rsidRPr="00793EB8" w14:paraId="6609DA3A" w14:textId="77777777" w:rsidTr="00D17020">
        <w:tc>
          <w:tcPr>
            <w:tcW w:w="6091" w:type="dxa"/>
          </w:tcPr>
          <w:p w14:paraId="2AC896D8" w14:textId="78357D5F" w:rsidR="00D17020" w:rsidRPr="00793EB8" w:rsidRDefault="00D17020" w:rsidP="00D17020">
            <w:pPr>
              <w:rPr>
                <w:rFonts w:ascii="Open Sans Light" w:hAnsi="Open Sans Light" w:cs="Open Sans Light"/>
                <w:b/>
                <w:bCs/>
              </w:rPr>
            </w:pPr>
            <w:r w:rsidRPr="00793EB8">
              <w:rPr>
                <w:rFonts w:ascii="Open Sans Light" w:hAnsi="Open Sans Light" w:cs="Open Sans Light"/>
                <w:b/>
                <w:color w:val="000000" w:themeColor="text1"/>
              </w:rPr>
              <w:t>Question</w:t>
            </w:r>
          </w:p>
        </w:tc>
        <w:tc>
          <w:tcPr>
            <w:tcW w:w="1559" w:type="dxa"/>
          </w:tcPr>
          <w:p w14:paraId="6C4FA1A0" w14:textId="37178CFD" w:rsidR="00D17020" w:rsidRPr="00793EB8" w:rsidRDefault="00D17020" w:rsidP="00D17020">
            <w:pPr>
              <w:rPr>
                <w:rFonts w:ascii="Open Sans Light" w:hAnsi="Open Sans Light" w:cs="Open Sans Light"/>
                <w:b/>
                <w:bCs/>
              </w:rPr>
            </w:pPr>
            <w:r w:rsidRPr="00793EB8">
              <w:rPr>
                <w:rFonts w:ascii="Open Sans Light" w:hAnsi="Open Sans Light" w:cs="Open Sans Light"/>
                <w:b/>
                <w:color w:val="000000" w:themeColor="text1"/>
              </w:rPr>
              <w:t>True</w:t>
            </w:r>
          </w:p>
        </w:tc>
        <w:tc>
          <w:tcPr>
            <w:tcW w:w="1366" w:type="dxa"/>
          </w:tcPr>
          <w:p w14:paraId="45F86A11" w14:textId="1D8899E8" w:rsidR="00D17020" w:rsidRPr="00793EB8" w:rsidRDefault="00D17020" w:rsidP="00D17020">
            <w:pPr>
              <w:rPr>
                <w:rFonts w:ascii="Open Sans Light" w:hAnsi="Open Sans Light" w:cs="Open Sans Light"/>
                <w:b/>
                <w:bCs/>
              </w:rPr>
            </w:pPr>
            <w:r w:rsidRPr="00793EB8">
              <w:rPr>
                <w:rFonts w:ascii="Open Sans Light" w:hAnsi="Open Sans Light" w:cs="Open Sans Light"/>
                <w:b/>
                <w:color w:val="000000" w:themeColor="text1"/>
              </w:rPr>
              <w:t>False</w:t>
            </w:r>
          </w:p>
        </w:tc>
      </w:tr>
      <w:tr w:rsidR="00113D96" w:rsidRPr="00793EB8" w14:paraId="09A98A12" w14:textId="77777777" w:rsidTr="00D17020">
        <w:tc>
          <w:tcPr>
            <w:tcW w:w="6091" w:type="dxa"/>
          </w:tcPr>
          <w:p w14:paraId="2305CAEC" w14:textId="1832A616" w:rsidR="00113D96" w:rsidRPr="00793EB8" w:rsidRDefault="003B541B" w:rsidP="00113D96">
            <w:pPr>
              <w:rPr>
                <w:rFonts w:ascii="Open Sans Light" w:hAnsi="Open Sans Light" w:cs="Open Sans Light"/>
                <w:bCs/>
              </w:rPr>
            </w:pPr>
            <w:r w:rsidRPr="00793EB8">
              <w:rPr>
                <w:rFonts w:ascii="Open Sans Light" w:hAnsi="Open Sans Light" w:cs="Open Sans Light"/>
                <w:bCs/>
              </w:rPr>
              <w:t>J</w:t>
            </w:r>
            <w:r w:rsidR="00F62F3E" w:rsidRPr="00793EB8">
              <w:rPr>
                <w:rFonts w:ascii="Open Sans Light" w:hAnsi="Open Sans Light" w:cs="Open Sans Light"/>
                <w:bCs/>
              </w:rPr>
              <w:t>ust in time stock control requires a business to hold buffer stock</w:t>
            </w:r>
          </w:p>
        </w:tc>
        <w:tc>
          <w:tcPr>
            <w:tcW w:w="1559" w:type="dxa"/>
          </w:tcPr>
          <w:p w14:paraId="30469022" w14:textId="77777777" w:rsidR="00113D96" w:rsidRPr="00793EB8" w:rsidRDefault="00113D96" w:rsidP="00113D96">
            <w:pPr>
              <w:rPr>
                <w:rFonts w:ascii="Open Sans Light" w:hAnsi="Open Sans Light" w:cs="Open Sans Light"/>
                <w:b/>
                <w:bCs/>
              </w:rPr>
            </w:pPr>
          </w:p>
        </w:tc>
        <w:tc>
          <w:tcPr>
            <w:tcW w:w="1366" w:type="dxa"/>
          </w:tcPr>
          <w:p w14:paraId="1E143E5F" w14:textId="77777777" w:rsidR="00113D96" w:rsidRPr="00793EB8" w:rsidRDefault="00113D96" w:rsidP="00113D96">
            <w:pPr>
              <w:rPr>
                <w:rFonts w:ascii="Open Sans Light" w:hAnsi="Open Sans Light" w:cs="Open Sans Light"/>
                <w:b/>
                <w:bCs/>
              </w:rPr>
            </w:pPr>
          </w:p>
        </w:tc>
      </w:tr>
      <w:tr w:rsidR="00D96181" w:rsidRPr="00793EB8" w14:paraId="3E4A69D4" w14:textId="77777777" w:rsidTr="00D17020">
        <w:tc>
          <w:tcPr>
            <w:tcW w:w="6091" w:type="dxa"/>
          </w:tcPr>
          <w:p w14:paraId="1D768C68" w14:textId="7899D7E7" w:rsidR="00D96181" w:rsidRPr="00793EB8" w:rsidRDefault="00F62F3E" w:rsidP="00113D96">
            <w:pPr>
              <w:rPr>
                <w:rFonts w:ascii="Open Sans Light" w:hAnsi="Open Sans Light" w:cs="Open Sans Light"/>
                <w:bCs/>
              </w:rPr>
            </w:pPr>
            <w:r w:rsidRPr="00793EB8">
              <w:rPr>
                <w:rFonts w:ascii="Open Sans Light" w:hAnsi="Open Sans Light" w:cs="Open Sans Light"/>
                <w:bCs/>
              </w:rPr>
              <w:t>Poor relationships with a supplier can increase business costs</w:t>
            </w:r>
          </w:p>
        </w:tc>
        <w:tc>
          <w:tcPr>
            <w:tcW w:w="1559" w:type="dxa"/>
          </w:tcPr>
          <w:p w14:paraId="67F535D1" w14:textId="77777777" w:rsidR="00D96181" w:rsidRPr="00793EB8" w:rsidRDefault="00D96181" w:rsidP="00113D96">
            <w:pPr>
              <w:rPr>
                <w:rFonts w:ascii="Open Sans Light" w:hAnsi="Open Sans Light" w:cs="Open Sans Light"/>
                <w:b/>
                <w:bCs/>
              </w:rPr>
            </w:pPr>
          </w:p>
        </w:tc>
        <w:tc>
          <w:tcPr>
            <w:tcW w:w="1366" w:type="dxa"/>
          </w:tcPr>
          <w:p w14:paraId="451E8112" w14:textId="77777777" w:rsidR="00D96181" w:rsidRPr="00793EB8" w:rsidRDefault="00D96181" w:rsidP="00113D96">
            <w:pPr>
              <w:rPr>
                <w:rFonts w:ascii="Open Sans Light" w:hAnsi="Open Sans Light" w:cs="Open Sans Light"/>
                <w:b/>
                <w:bCs/>
              </w:rPr>
            </w:pPr>
          </w:p>
        </w:tc>
      </w:tr>
      <w:tr w:rsidR="00D96181" w:rsidRPr="00793EB8" w14:paraId="57A74537" w14:textId="77777777" w:rsidTr="00D17020">
        <w:tc>
          <w:tcPr>
            <w:tcW w:w="6091" w:type="dxa"/>
          </w:tcPr>
          <w:p w14:paraId="20F6513F" w14:textId="169CCB15" w:rsidR="00D96181" w:rsidRPr="00793EB8" w:rsidRDefault="00F62F3E" w:rsidP="00113D96">
            <w:pPr>
              <w:rPr>
                <w:rFonts w:ascii="Open Sans Light" w:hAnsi="Open Sans Light" w:cs="Open Sans Light"/>
                <w:bCs/>
              </w:rPr>
            </w:pPr>
            <w:r w:rsidRPr="00793EB8">
              <w:rPr>
                <w:rFonts w:ascii="Open Sans Light" w:hAnsi="Open Sans Light" w:cs="Open Sans Light"/>
                <w:bCs/>
              </w:rPr>
              <w:t>The reputation of a business will be affected if it makes poor logistical decisions</w:t>
            </w:r>
          </w:p>
        </w:tc>
        <w:tc>
          <w:tcPr>
            <w:tcW w:w="1559" w:type="dxa"/>
          </w:tcPr>
          <w:p w14:paraId="2497A3A6" w14:textId="77777777" w:rsidR="00D96181" w:rsidRPr="00793EB8" w:rsidRDefault="00D96181" w:rsidP="00113D96">
            <w:pPr>
              <w:rPr>
                <w:rFonts w:ascii="Open Sans Light" w:hAnsi="Open Sans Light" w:cs="Open Sans Light"/>
                <w:b/>
                <w:bCs/>
              </w:rPr>
            </w:pPr>
          </w:p>
        </w:tc>
        <w:tc>
          <w:tcPr>
            <w:tcW w:w="1366" w:type="dxa"/>
          </w:tcPr>
          <w:p w14:paraId="686DCEE6" w14:textId="77777777" w:rsidR="00D96181" w:rsidRPr="00793EB8" w:rsidRDefault="00D96181" w:rsidP="00113D96">
            <w:pPr>
              <w:rPr>
                <w:rFonts w:ascii="Open Sans Light" w:hAnsi="Open Sans Light" w:cs="Open Sans Light"/>
                <w:b/>
                <w:bCs/>
              </w:rPr>
            </w:pPr>
          </w:p>
        </w:tc>
      </w:tr>
    </w:tbl>
    <w:p w14:paraId="43EB6A90" w14:textId="4AC950CF" w:rsidR="00613CA5" w:rsidRPr="00793EB8" w:rsidRDefault="00613CA5" w:rsidP="005441CE">
      <w:pPr>
        <w:rPr>
          <w:rFonts w:ascii="Open Sans Light" w:hAnsi="Open Sans Light" w:cs="Open Sans Light"/>
          <w:b/>
          <w:bCs/>
          <w:color w:val="FF0000"/>
        </w:rPr>
      </w:pPr>
    </w:p>
    <w:p w14:paraId="76FF23A1" w14:textId="66E626D6" w:rsidR="00613CA5" w:rsidRPr="00793EB8" w:rsidRDefault="009C1196" w:rsidP="008623FA">
      <w:pPr>
        <w:rPr>
          <w:rFonts w:ascii="Open Sans Light" w:hAnsi="Open Sans Light" w:cs="Open Sans Light"/>
          <w:b/>
        </w:rPr>
      </w:pPr>
      <w:r w:rsidRPr="00793EB8">
        <w:rPr>
          <w:rFonts w:ascii="Open Sans Light" w:hAnsi="Open Sans Light" w:cs="Open Sans Light"/>
          <w:b/>
          <w:bCs/>
          <w:color w:val="FF0000"/>
        </w:rPr>
        <w:br/>
      </w:r>
      <w:r w:rsidR="00BB0075" w:rsidRPr="005D5C5E">
        <w:rPr>
          <w:rFonts w:ascii="Open Sans Light" w:hAnsi="Open Sans Light" w:cs="Open Sans Light"/>
          <w:b/>
          <w:sz w:val="28"/>
          <w:szCs w:val="28"/>
        </w:rPr>
        <w:t>Exam Question</w:t>
      </w:r>
      <w:r w:rsidR="001556C8" w:rsidRPr="00793EB8">
        <w:rPr>
          <w:rFonts w:ascii="Open Sans Light" w:hAnsi="Open Sans Light" w:cs="Open Sans Light"/>
        </w:rPr>
        <w:br/>
      </w:r>
    </w:p>
    <w:p w14:paraId="07038DE1" w14:textId="1D1FCE9C" w:rsidR="00613CA5" w:rsidRPr="00793EB8" w:rsidRDefault="008623FA" w:rsidP="007A1678">
      <w:pPr>
        <w:pStyle w:val="ListParagraph"/>
        <w:numPr>
          <w:ilvl w:val="0"/>
          <w:numId w:val="8"/>
        </w:numPr>
        <w:rPr>
          <w:rFonts w:ascii="Open Sans Light" w:hAnsi="Open Sans Light" w:cs="Open Sans Light"/>
          <w:bCs/>
        </w:rPr>
      </w:pPr>
      <w:r w:rsidRPr="00793EB8">
        <w:rPr>
          <w:rFonts w:ascii="Open Sans Light" w:hAnsi="Open Sans Light" w:cs="Open Sans Light"/>
          <w:bCs/>
        </w:rPr>
        <w:t xml:space="preserve">Explain </w:t>
      </w:r>
      <w:r w:rsidRPr="00793EB8">
        <w:rPr>
          <w:rFonts w:ascii="Open Sans Light" w:hAnsi="Open Sans Light" w:cs="Open Sans Light"/>
          <w:b/>
        </w:rPr>
        <w:t>one</w:t>
      </w:r>
      <w:r w:rsidRPr="00793EB8">
        <w:rPr>
          <w:rFonts w:ascii="Open Sans Light" w:hAnsi="Open Sans Light" w:cs="Open Sans Light"/>
          <w:bCs/>
        </w:rPr>
        <w:t xml:space="preserve"> </w:t>
      </w:r>
      <w:r w:rsidR="0071607D" w:rsidRPr="00793EB8">
        <w:rPr>
          <w:rFonts w:ascii="Open Sans Light" w:hAnsi="Open Sans Light" w:cs="Open Sans Light"/>
          <w:bCs/>
        </w:rPr>
        <w:t>impact on a business from developing good relationships with its suppliers</w:t>
      </w:r>
      <w:r w:rsidRPr="00793EB8">
        <w:rPr>
          <w:rFonts w:ascii="Open Sans Light" w:hAnsi="Open Sans Light" w:cs="Open Sans Light"/>
          <w:bCs/>
        </w:rPr>
        <w:t>. (3</w:t>
      </w:r>
      <w:r w:rsidR="007A1678" w:rsidRPr="00793EB8">
        <w:rPr>
          <w:rFonts w:ascii="Open Sans Light" w:hAnsi="Open Sans Light" w:cs="Open Sans Light"/>
          <w:bCs/>
        </w:rPr>
        <w:t xml:space="preserve"> marks</w:t>
      </w:r>
      <w:r w:rsidRPr="00793EB8">
        <w:rPr>
          <w:rFonts w:ascii="Open Sans Light" w:hAnsi="Open Sans Light" w:cs="Open Sans Light"/>
          <w:bCs/>
        </w:rPr>
        <w:t>)</w:t>
      </w:r>
    </w:p>
    <w:p w14:paraId="4A32BB23" w14:textId="42A290A1" w:rsidR="000C7CDA" w:rsidRPr="00793EB8" w:rsidRDefault="000C7CDA" w:rsidP="000C7CDA">
      <w:pPr>
        <w:rPr>
          <w:rFonts w:ascii="Open Sans Light" w:hAnsi="Open Sans Light" w:cs="Open Sans Light"/>
          <w:bCs/>
        </w:rPr>
      </w:pPr>
    </w:p>
    <w:p w14:paraId="719341C8" w14:textId="4ECE410D" w:rsidR="0071607D" w:rsidRPr="00793EB8" w:rsidRDefault="0071607D" w:rsidP="0071607D">
      <w:pPr>
        <w:pStyle w:val="ListParagraph"/>
        <w:numPr>
          <w:ilvl w:val="0"/>
          <w:numId w:val="8"/>
        </w:numPr>
        <w:rPr>
          <w:rFonts w:ascii="Open Sans Light" w:hAnsi="Open Sans Light" w:cs="Open Sans Light"/>
          <w:bCs/>
        </w:rPr>
      </w:pPr>
      <w:r w:rsidRPr="00793EB8">
        <w:rPr>
          <w:rFonts w:ascii="Open Sans Light" w:hAnsi="Open Sans Light" w:cs="Open Sans Light"/>
          <w:bCs/>
        </w:rPr>
        <w:t>Discuss the benefits to a business of using Just-in-time stock control. (6 marks)</w:t>
      </w:r>
    </w:p>
    <w:p w14:paraId="569BEAE9" w14:textId="77777777" w:rsidR="000C7CDA" w:rsidRPr="00793EB8" w:rsidRDefault="000C7CDA" w:rsidP="000C7CDA">
      <w:pPr>
        <w:rPr>
          <w:rFonts w:ascii="Open Sans Light" w:hAnsi="Open Sans Light" w:cs="Open Sans Light"/>
          <w:bCs/>
        </w:rPr>
      </w:pPr>
    </w:p>
    <w:p w14:paraId="414DB453" w14:textId="086535CA" w:rsidR="000C7CDA" w:rsidRPr="00793EB8" w:rsidRDefault="0071607D" w:rsidP="000C7CDA">
      <w:pPr>
        <w:pStyle w:val="ListParagraph"/>
        <w:rPr>
          <w:rFonts w:ascii="Open Sans Light" w:hAnsi="Open Sans Light" w:cs="Open Sans Light"/>
          <w:bCs/>
        </w:rPr>
      </w:pPr>
      <w:r w:rsidRPr="00793EB8">
        <w:rPr>
          <w:rFonts w:ascii="Open Sans Light" w:hAnsi="Open Sans Light" w:cs="Open Sans Light"/>
          <w:bCs/>
          <w:noProof/>
        </w:rPr>
        <w:drawing>
          <wp:inline distT="0" distB="0" distL="0" distR="0" wp14:anchorId="62EB12CF" wp14:editId="4217069B">
            <wp:extent cx="4566213" cy="2512060"/>
            <wp:effectExtent l="0" t="0" r="635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3287" cy="2515952"/>
                    </a:xfrm>
                    <a:prstGeom prst="rect">
                      <a:avLst/>
                    </a:prstGeom>
                    <a:noFill/>
                  </pic:spPr>
                </pic:pic>
              </a:graphicData>
            </a:graphic>
          </wp:inline>
        </w:drawing>
      </w:r>
    </w:p>
    <w:p w14:paraId="2DCD32D1" w14:textId="77777777" w:rsidR="0071607D" w:rsidRPr="00793EB8" w:rsidRDefault="0071607D" w:rsidP="000C7CDA">
      <w:pPr>
        <w:pStyle w:val="ListParagraph"/>
        <w:rPr>
          <w:rFonts w:ascii="Open Sans Light" w:hAnsi="Open Sans Light" w:cs="Open Sans Light"/>
          <w:bCs/>
        </w:rPr>
      </w:pPr>
    </w:p>
    <w:p w14:paraId="715DA084" w14:textId="2EF98B27" w:rsidR="0071607D" w:rsidRPr="00793EB8" w:rsidRDefault="0071607D" w:rsidP="0071607D">
      <w:pPr>
        <w:pStyle w:val="ListParagraph"/>
        <w:numPr>
          <w:ilvl w:val="0"/>
          <w:numId w:val="8"/>
        </w:numPr>
        <w:rPr>
          <w:rFonts w:ascii="Open Sans Light" w:hAnsi="Open Sans Light" w:cs="Open Sans Light"/>
          <w:bCs/>
        </w:rPr>
      </w:pPr>
      <w:r w:rsidRPr="00793EB8">
        <w:rPr>
          <w:rFonts w:ascii="Open Sans Light" w:hAnsi="Open Sans Light" w:cs="Open Sans Light"/>
          <w:bCs/>
        </w:rPr>
        <w:t xml:space="preserve">Identify the level (in kgs) of the buffer stock held by </w:t>
      </w:r>
      <w:r w:rsidRPr="00793EB8">
        <w:rPr>
          <w:rFonts w:ascii="Open Sans Light" w:hAnsi="Open Sans Light" w:cs="Open Sans Light"/>
          <w:bCs/>
          <w:i/>
          <w:iCs/>
        </w:rPr>
        <w:t>Elvis and Kresse</w:t>
      </w:r>
      <w:r w:rsidRPr="00793EB8">
        <w:rPr>
          <w:rFonts w:ascii="Open Sans Light" w:hAnsi="Open Sans Light" w:cs="Open Sans Light"/>
          <w:bCs/>
        </w:rPr>
        <w:t xml:space="preserve"> during December 2012.</w:t>
      </w:r>
      <w:r w:rsidR="00393E3B" w:rsidRPr="00793EB8">
        <w:rPr>
          <w:rFonts w:ascii="Open Sans Light" w:hAnsi="Open Sans Light" w:cs="Open Sans Light"/>
          <w:bCs/>
        </w:rPr>
        <w:t xml:space="preserve"> (1 mark)</w:t>
      </w:r>
    </w:p>
    <w:p w14:paraId="1DA4CF86" w14:textId="60F09DBD" w:rsidR="00393E3B" w:rsidRPr="00793EB8" w:rsidRDefault="00393E3B" w:rsidP="00393E3B">
      <w:pPr>
        <w:rPr>
          <w:rFonts w:ascii="Open Sans Light" w:hAnsi="Open Sans Light" w:cs="Open Sans Light"/>
          <w:bCs/>
        </w:rPr>
      </w:pPr>
    </w:p>
    <w:p w14:paraId="09E05007" w14:textId="0FCCCEF2" w:rsidR="00393E3B" w:rsidRPr="00793EB8" w:rsidRDefault="00393E3B" w:rsidP="00393E3B">
      <w:pPr>
        <w:pStyle w:val="ListParagraph"/>
        <w:numPr>
          <w:ilvl w:val="0"/>
          <w:numId w:val="8"/>
        </w:numPr>
        <w:rPr>
          <w:rFonts w:ascii="Open Sans Light" w:hAnsi="Open Sans Light" w:cs="Open Sans Light"/>
          <w:bCs/>
        </w:rPr>
      </w:pPr>
      <w:r w:rsidRPr="00793EB8">
        <w:rPr>
          <w:rFonts w:ascii="Open Sans Light" w:hAnsi="Open Sans Light" w:cs="Open Sans Light"/>
          <w:bCs/>
        </w:rPr>
        <w:t>Calculate the weight (in kgs) of delivery A. Show your workings. (2 marks)</w:t>
      </w:r>
    </w:p>
    <w:p w14:paraId="111C885A" w14:textId="77777777" w:rsidR="00393E3B" w:rsidRPr="00793EB8" w:rsidRDefault="00393E3B" w:rsidP="00393E3B">
      <w:pPr>
        <w:pStyle w:val="ListParagraph"/>
        <w:rPr>
          <w:rFonts w:ascii="Open Sans Light" w:hAnsi="Open Sans Light" w:cs="Open Sans Light"/>
          <w:bCs/>
        </w:rPr>
      </w:pPr>
    </w:p>
    <w:p w14:paraId="554E7E59" w14:textId="12D79E9B" w:rsidR="009C1196" w:rsidRPr="005D5C5E" w:rsidRDefault="00393E3B" w:rsidP="00FC6C7B">
      <w:pPr>
        <w:pStyle w:val="ListParagraph"/>
        <w:numPr>
          <w:ilvl w:val="0"/>
          <w:numId w:val="8"/>
        </w:numPr>
        <w:rPr>
          <w:rFonts w:ascii="Open Sans Light" w:hAnsi="Open Sans Light" w:cs="Open Sans Light"/>
          <w:b/>
          <w:bCs/>
          <w:color w:val="FF0000"/>
        </w:rPr>
      </w:pPr>
      <w:r w:rsidRPr="005D5C5E">
        <w:rPr>
          <w:rFonts w:ascii="Open Sans Light" w:hAnsi="Open Sans Light" w:cs="Open Sans Light"/>
          <w:bCs/>
        </w:rPr>
        <w:t xml:space="preserve">Analyse the impact on the logistics of </w:t>
      </w:r>
      <w:r w:rsidRPr="005D5C5E">
        <w:rPr>
          <w:rFonts w:ascii="Open Sans Light" w:hAnsi="Open Sans Light" w:cs="Open Sans Light"/>
          <w:bCs/>
          <w:i/>
          <w:iCs/>
        </w:rPr>
        <w:t>Elvis and Kresse</w:t>
      </w:r>
      <w:r w:rsidRPr="005D5C5E">
        <w:rPr>
          <w:rFonts w:ascii="Open Sans Light" w:hAnsi="Open Sans Light" w:cs="Open Sans Light"/>
          <w:bCs/>
        </w:rPr>
        <w:t xml:space="preserve"> from being located in Central London. (6 marks)</w:t>
      </w:r>
    </w:p>
    <w:sectPr w:rsidR="009C1196" w:rsidRPr="005D5C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 Sans Light">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D4900"/>
    <w:multiLevelType w:val="hybridMultilevel"/>
    <w:tmpl w:val="E55EC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223833"/>
    <w:multiLevelType w:val="hybridMultilevel"/>
    <w:tmpl w:val="24762E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3118E8"/>
    <w:multiLevelType w:val="hybridMultilevel"/>
    <w:tmpl w:val="7FB008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86762C"/>
    <w:multiLevelType w:val="hybridMultilevel"/>
    <w:tmpl w:val="8982E4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BE5529"/>
    <w:multiLevelType w:val="hybridMultilevel"/>
    <w:tmpl w:val="844A8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7C4B8C"/>
    <w:multiLevelType w:val="hybridMultilevel"/>
    <w:tmpl w:val="66428EB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EC51B3E"/>
    <w:multiLevelType w:val="multilevel"/>
    <w:tmpl w:val="7F2A0CDE"/>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0A45C32"/>
    <w:multiLevelType w:val="hybridMultilevel"/>
    <w:tmpl w:val="55040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FF02A3"/>
    <w:multiLevelType w:val="hybridMultilevel"/>
    <w:tmpl w:val="89EEF4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4C490A"/>
    <w:multiLevelType w:val="hybridMultilevel"/>
    <w:tmpl w:val="B06E0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8F7B74"/>
    <w:multiLevelType w:val="hybridMultilevel"/>
    <w:tmpl w:val="C73CC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5841B5"/>
    <w:multiLevelType w:val="hybridMultilevel"/>
    <w:tmpl w:val="0B6A56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A52FE7"/>
    <w:multiLevelType w:val="hybridMultilevel"/>
    <w:tmpl w:val="DC541D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1133FF7"/>
    <w:multiLevelType w:val="hybridMultilevel"/>
    <w:tmpl w:val="54803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8F59EF"/>
    <w:multiLevelType w:val="hybridMultilevel"/>
    <w:tmpl w:val="B03C9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1564EF"/>
    <w:multiLevelType w:val="hybridMultilevel"/>
    <w:tmpl w:val="887A11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09B150B"/>
    <w:multiLevelType w:val="hybridMultilevel"/>
    <w:tmpl w:val="66428EB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58E64BB"/>
    <w:multiLevelType w:val="multilevel"/>
    <w:tmpl w:val="721628F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9A5684C"/>
    <w:multiLevelType w:val="hybridMultilevel"/>
    <w:tmpl w:val="0D42E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466854"/>
    <w:multiLevelType w:val="hybridMultilevel"/>
    <w:tmpl w:val="6A2EC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F33627"/>
    <w:multiLevelType w:val="hybridMultilevel"/>
    <w:tmpl w:val="3EB2BC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DCA647D"/>
    <w:multiLevelType w:val="hybridMultilevel"/>
    <w:tmpl w:val="A022D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E30A71"/>
    <w:multiLevelType w:val="hybridMultilevel"/>
    <w:tmpl w:val="E496DD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AD9492A"/>
    <w:multiLevelType w:val="hybridMultilevel"/>
    <w:tmpl w:val="41746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DB3430"/>
    <w:multiLevelType w:val="hybridMultilevel"/>
    <w:tmpl w:val="3ACAA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13362B"/>
    <w:multiLevelType w:val="hybridMultilevel"/>
    <w:tmpl w:val="ABC2C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684A43"/>
    <w:multiLevelType w:val="hybridMultilevel"/>
    <w:tmpl w:val="6756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432339"/>
    <w:multiLevelType w:val="hybridMultilevel"/>
    <w:tmpl w:val="0C325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321B12"/>
    <w:multiLevelType w:val="hybridMultilevel"/>
    <w:tmpl w:val="25DCC8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9D81D48"/>
    <w:multiLevelType w:val="hybridMultilevel"/>
    <w:tmpl w:val="EE469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26"/>
  </w:num>
  <w:num w:numId="3">
    <w:abstractNumId w:val="4"/>
  </w:num>
  <w:num w:numId="4">
    <w:abstractNumId w:val="28"/>
  </w:num>
  <w:num w:numId="5">
    <w:abstractNumId w:val="0"/>
  </w:num>
  <w:num w:numId="6">
    <w:abstractNumId w:val="16"/>
  </w:num>
  <w:num w:numId="7">
    <w:abstractNumId w:val="22"/>
  </w:num>
  <w:num w:numId="8">
    <w:abstractNumId w:val="20"/>
  </w:num>
  <w:num w:numId="9">
    <w:abstractNumId w:val="17"/>
  </w:num>
  <w:num w:numId="10">
    <w:abstractNumId w:val="1"/>
  </w:num>
  <w:num w:numId="11">
    <w:abstractNumId w:val="12"/>
  </w:num>
  <w:num w:numId="12">
    <w:abstractNumId w:val="5"/>
  </w:num>
  <w:num w:numId="13">
    <w:abstractNumId w:val="6"/>
  </w:num>
  <w:num w:numId="14">
    <w:abstractNumId w:val="29"/>
  </w:num>
  <w:num w:numId="15">
    <w:abstractNumId w:val="3"/>
  </w:num>
  <w:num w:numId="16">
    <w:abstractNumId w:val="15"/>
  </w:num>
  <w:num w:numId="17">
    <w:abstractNumId w:val="2"/>
  </w:num>
  <w:num w:numId="18">
    <w:abstractNumId w:val="11"/>
  </w:num>
  <w:num w:numId="19">
    <w:abstractNumId w:val="27"/>
  </w:num>
  <w:num w:numId="20">
    <w:abstractNumId w:val="25"/>
  </w:num>
  <w:num w:numId="21">
    <w:abstractNumId w:val="13"/>
  </w:num>
  <w:num w:numId="22">
    <w:abstractNumId w:val="23"/>
  </w:num>
  <w:num w:numId="23">
    <w:abstractNumId w:val="18"/>
  </w:num>
  <w:num w:numId="24">
    <w:abstractNumId w:val="19"/>
  </w:num>
  <w:num w:numId="25">
    <w:abstractNumId w:val="8"/>
  </w:num>
  <w:num w:numId="26">
    <w:abstractNumId w:val="21"/>
  </w:num>
  <w:num w:numId="27">
    <w:abstractNumId w:val="10"/>
  </w:num>
  <w:num w:numId="28">
    <w:abstractNumId w:val="9"/>
  </w:num>
  <w:num w:numId="29">
    <w:abstractNumId w:val="14"/>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326"/>
    <w:rsid w:val="00013BBE"/>
    <w:rsid w:val="000146C9"/>
    <w:rsid w:val="000209C0"/>
    <w:rsid w:val="00042AEC"/>
    <w:rsid w:val="0004413B"/>
    <w:rsid w:val="00075CCD"/>
    <w:rsid w:val="0008275F"/>
    <w:rsid w:val="000A10D9"/>
    <w:rsid w:val="000B1C0D"/>
    <w:rsid w:val="000B676F"/>
    <w:rsid w:val="000C7CDA"/>
    <w:rsid w:val="000D7AA9"/>
    <w:rsid w:val="00107CB4"/>
    <w:rsid w:val="00113D96"/>
    <w:rsid w:val="001145EA"/>
    <w:rsid w:val="00147246"/>
    <w:rsid w:val="001556C8"/>
    <w:rsid w:val="00156826"/>
    <w:rsid w:val="001830DB"/>
    <w:rsid w:val="001864BB"/>
    <w:rsid w:val="001B2DCF"/>
    <w:rsid w:val="001E47B1"/>
    <w:rsid w:val="001F1326"/>
    <w:rsid w:val="00223C4D"/>
    <w:rsid w:val="0022526E"/>
    <w:rsid w:val="00257EF4"/>
    <w:rsid w:val="00275D18"/>
    <w:rsid w:val="00276FF7"/>
    <w:rsid w:val="00293299"/>
    <w:rsid w:val="002B5778"/>
    <w:rsid w:val="002F3102"/>
    <w:rsid w:val="003264B0"/>
    <w:rsid w:val="00353B42"/>
    <w:rsid w:val="00357772"/>
    <w:rsid w:val="00364AC3"/>
    <w:rsid w:val="00372878"/>
    <w:rsid w:val="00393E3B"/>
    <w:rsid w:val="003B541B"/>
    <w:rsid w:val="0040099F"/>
    <w:rsid w:val="00442E1E"/>
    <w:rsid w:val="00451D0A"/>
    <w:rsid w:val="00452D47"/>
    <w:rsid w:val="00470E76"/>
    <w:rsid w:val="00486012"/>
    <w:rsid w:val="00490243"/>
    <w:rsid w:val="004C6BCB"/>
    <w:rsid w:val="004F63F2"/>
    <w:rsid w:val="00514E8D"/>
    <w:rsid w:val="00514ED1"/>
    <w:rsid w:val="005169AF"/>
    <w:rsid w:val="005325AA"/>
    <w:rsid w:val="005441CE"/>
    <w:rsid w:val="00545967"/>
    <w:rsid w:val="00547C97"/>
    <w:rsid w:val="005534B8"/>
    <w:rsid w:val="00571DBA"/>
    <w:rsid w:val="005D5106"/>
    <w:rsid w:val="005D5C5E"/>
    <w:rsid w:val="005E30F6"/>
    <w:rsid w:val="0060046A"/>
    <w:rsid w:val="0060094C"/>
    <w:rsid w:val="00613CA5"/>
    <w:rsid w:val="0061467C"/>
    <w:rsid w:val="006332E2"/>
    <w:rsid w:val="00655882"/>
    <w:rsid w:val="00694B9D"/>
    <w:rsid w:val="006A4A41"/>
    <w:rsid w:val="006E2A2D"/>
    <w:rsid w:val="006F1FC2"/>
    <w:rsid w:val="006F72B2"/>
    <w:rsid w:val="0071607D"/>
    <w:rsid w:val="00745B9F"/>
    <w:rsid w:val="007604AA"/>
    <w:rsid w:val="00764B2F"/>
    <w:rsid w:val="00767125"/>
    <w:rsid w:val="007825F0"/>
    <w:rsid w:val="00793EB8"/>
    <w:rsid w:val="007A1678"/>
    <w:rsid w:val="007A18CD"/>
    <w:rsid w:val="007C55CE"/>
    <w:rsid w:val="007D0526"/>
    <w:rsid w:val="007D0768"/>
    <w:rsid w:val="007D4433"/>
    <w:rsid w:val="007F0106"/>
    <w:rsid w:val="007F047E"/>
    <w:rsid w:val="00830F15"/>
    <w:rsid w:val="00860B0E"/>
    <w:rsid w:val="008623FA"/>
    <w:rsid w:val="00862603"/>
    <w:rsid w:val="00865358"/>
    <w:rsid w:val="00893402"/>
    <w:rsid w:val="008A7098"/>
    <w:rsid w:val="00903B5F"/>
    <w:rsid w:val="00933497"/>
    <w:rsid w:val="00945FA0"/>
    <w:rsid w:val="009668AC"/>
    <w:rsid w:val="00976A29"/>
    <w:rsid w:val="00991B7C"/>
    <w:rsid w:val="009976D4"/>
    <w:rsid w:val="009C1196"/>
    <w:rsid w:val="009C6D97"/>
    <w:rsid w:val="009E59E8"/>
    <w:rsid w:val="00A23251"/>
    <w:rsid w:val="00A41729"/>
    <w:rsid w:val="00A52D67"/>
    <w:rsid w:val="00A5529B"/>
    <w:rsid w:val="00A65A2E"/>
    <w:rsid w:val="00A83DEC"/>
    <w:rsid w:val="00AD263C"/>
    <w:rsid w:val="00AE4F67"/>
    <w:rsid w:val="00AF05A3"/>
    <w:rsid w:val="00AF71C7"/>
    <w:rsid w:val="00B02630"/>
    <w:rsid w:val="00B05DA5"/>
    <w:rsid w:val="00B22EEC"/>
    <w:rsid w:val="00B26E4D"/>
    <w:rsid w:val="00B3619B"/>
    <w:rsid w:val="00B52778"/>
    <w:rsid w:val="00B7304A"/>
    <w:rsid w:val="00B9177B"/>
    <w:rsid w:val="00BA41E2"/>
    <w:rsid w:val="00BB0075"/>
    <w:rsid w:val="00BC0655"/>
    <w:rsid w:val="00BF2A45"/>
    <w:rsid w:val="00BF6CF2"/>
    <w:rsid w:val="00C00BED"/>
    <w:rsid w:val="00C012A5"/>
    <w:rsid w:val="00C049DB"/>
    <w:rsid w:val="00C07680"/>
    <w:rsid w:val="00C33BA0"/>
    <w:rsid w:val="00C33CC4"/>
    <w:rsid w:val="00C61869"/>
    <w:rsid w:val="00C762EE"/>
    <w:rsid w:val="00C8121A"/>
    <w:rsid w:val="00C844F2"/>
    <w:rsid w:val="00C918D9"/>
    <w:rsid w:val="00CA2B4A"/>
    <w:rsid w:val="00CB70BE"/>
    <w:rsid w:val="00D17020"/>
    <w:rsid w:val="00D21589"/>
    <w:rsid w:val="00D54922"/>
    <w:rsid w:val="00D96181"/>
    <w:rsid w:val="00DA533E"/>
    <w:rsid w:val="00DB2ED3"/>
    <w:rsid w:val="00DB694A"/>
    <w:rsid w:val="00DC4C2D"/>
    <w:rsid w:val="00DC5640"/>
    <w:rsid w:val="00DE4DBB"/>
    <w:rsid w:val="00E1168B"/>
    <w:rsid w:val="00E43B66"/>
    <w:rsid w:val="00E91D5F"/>
    <w:rsid w:val="00E92FA6"/>
    <w:rsid w:val="00EA01C7"/>
    <w:rsid w:val="00EF1CB8"/>
    <w:rsid w:val="00EF2FD2"/>
    <w:rsid w:val="00EF69EC"/>
    <w:rsid w:val="00F140ED"/>
    <w:rsid w:val="00F2230B"/>
    <w:rsid w:val="00F32B94"/>
    <w:rsid w:val="00F36796"/>
    <w:rsid w:val="00F517D2"/>
    <w:rsid w:val="00F62F3E"/>
    <w:rsid w:val="00FA73B9"/>
    <w:rsid w:val="00FB0E6D"/>
    <w:rsid w:val="00FF14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EFAC4"/>
  <w15:chartTrackingRefBased/>
  <w15:docId w15:val="{6FD22291-3677-4BA8-9339-3E656C7F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C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1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69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373331">
      <w:bodyDiv w:val="1"/>
      <w:marLeft w:val="0"/>
      <w:marRight w:val="0"/>
      <w:marTop w:val="0"/>
      <w:marBottom w:val="0"/>
      <w:divBdr>
        <w:top w:val="none" w:sz="0" w:space="0" w:color="auto"/>
        <w:left w:val="none" w:sz="0" w:space="0" w:color="auto"/>
        <w:bottom w:val="none" w:sz="0" w:space="0" w:color="auto"/>
        <w:right w:val="none" w:sz="0" w:space="0" w:color="auto"/>
      </w:divBdr>
      <w:divsChild>
        <w:div w:id="1673068630">
          <w:marLeft w:val="446"/>
          <w:marRight w:val="0"/>
          <w:marTop w:val="0"/>
          <w:marBottom w:val="0"/>
          <w:divBdr>
            <w:top w:val="none" w:sz="0" w:space="0" w:color="auto"/>
            <w:left w:val="none" w:sz="0" w:space="0" w:color="auto"/>
            <w:bottom w:val="none" w:sz="0" w:space="0" w:color="auto"/>
            <w:right w:val="none" w:sz="0" w:space="0" w:color="auto"/>
          </w:divBdr>
        </w:div>
        <w:div w:id="807862801">
          <w:marLeft w:val="446"/>
          <w:marRight w:val="0"/>
          <w:marTop w:val="0"/>
          <w:marBottom w:val="0"/>
          <w:divBdr>
            <w:top w:val="none" w:sz="0" w:space="0" w:color="auto"/>
            <w:left w:val="none" w:sz="0" w:space="0" w:color="auto"/>
            <w:bottom w:val="none" w:sz="0" w:space="0" w:color="auto"/>
            <w:right w:val="none" w:sz="0" w:space="0" w:color="auto"/>
          </w:divBdr>
        </w:div>
        <w:div w:id="905264679">
          <w:marLeft w:val="446"/>
          <w:marRight w:val="0"/>
          <w:marTop w:val="0"/>
          <w:marBottom w:val="0"/>
          <w:divBdr>
            <w:top w:val="none" w:sz="0" w:space="0" w:color="auto"/>
            <w:left w:val="none" w:sz="0" w:space="0" w:color="auto"/>
            <w:bottom w:val="none" w:sz="0" w:space="0" w:color="auto"/>
            <w:right w:val="none" w:sz="0" w:space="0" w:color="auto"/>
          </w:divBdr>
        </w:div>
        <w:div w:id="319119861">
          <w:marLeft w:val="446"/>
          <w:marRight w:val="0"/>
          <w:marTop w:val="0"/>
          <w:marBottom w:val="0"/>
          <w:divBdr>
            <w:top w:val="none" w:sz="0" w:space="0" w:color="auto"/>
            <w:left w:val="none" w:sz="0" w:space="0" w:color="auto"/>
            <w:bottom w:val="none" w:sz="0" w:space="0" w:color="auto"/>
            <w:right w:val="none" w:sz="0" w:space="0" w:color="auto"/>
          </w:divBdr>
        </w:div>
        <w:div w:id="216821581">
          <w:marLeft w:val="446"/>
          <w:marRight w:val="0"/>
          <w:marTop w:val="0"/>
          <w:marBottom w:val="0"/>
          <w:divBdr>
            <w:top w:val="none" w:sz="0" w:space="0" w:color="auto"/>
            <w:left w:val="none" w:sz="0" w:space="0" w:color="auto"/>
            <w:bottom w:val="none" w:sz="0" w:space="0" w:color="auto"/>
            <w:right w:val="none" w:sz="0" w:space="0" w:color="auto"/>
          </w:divBdr>
        </w:div>
        <w:div w:id="575431438">
          <w:marLeft w:val="446"/>
          <w:marRight w:val="0"/>
          <w:marTop w:val="0"/>
          <w:marBottom w:val="0"/>
          <w:divBdr>
            <w:top w:val="none" w:sz="0" w:space="0" w:color="auto"/>
            <w:left w:val="none" w:sz="0" w:space="0" w:color="auto"/>
            <w:bottom w:val="none" w:sz="0" w:space="0" w:color="auto"/>
            <w:right w:val="none" w:sz="0" w:space="0" w:color="auto"/>
          </w:divBdr>
        </w:div>
        <w:div w:id="1877544885">
          <w:marLeft w:val="446"/>
          <w:marRight w:val="0"/>
          <w:marTop w:val="0"/>
          <w:marBottom w:val="0"/>
          <w:divBdr>
            <w:top w:val="none" w:sz="0" w:space="0" w:color="auto"/>
            <w:left w:val="none" w:sz="0" w:space="0" w:color="auto"/>
            <w:bottom w:val="none" w:sz="0" w:space="0" w:color="auto"/>
            <w:right w:val="none" w:sz="0" w:space="0" w:color="auto"/>
          </w:divBdr>
        </w:div>
        <w:div w:id="1267536629">
          <w:marLeft w:val="446"/>
          <w:marRight w:val="0"/>
          <w:marTop w:val="0"/>
          <w:marBottom w:val="0"/>
          <w:divBdr>
            <w:top w:val="none" w:sz="0" w:space="0" w:color="auto"/>
            <w:left w:val="none" w:sz="0" w:space="0" w:color="auto"/>
            <w:bottom w:val="none" w:sz="0" w:space="0" w:color="auto"/>
            <w:right w:val="none" w:sz="0" w:space="0" w:color="auto"/>
          </w:divBdr>
        </w:div>
        <w:div w:id="1534229488">
          <w:marLeft w:val="446"/>
          <w:marRight w:val="0"/>
          <w:marTop w:val="0"/>
          <w:marBottom w:val="0"/>
          <w:divBdr>
            <w:top w:val="none" w:sz="0" w:space="0" w:color="auto"/>
            <w:left w:val="none" w:sz="0" w:space="0" w:color="auto"/>
            <w:bottom w:val="none" w:sz="0" w:space="0" w:color="auto"/>
            <w:right w:val="none" w:sz="0" w:space="0" w:color="auto"/>
          </w:divBdr>
        </w:div>
        <w:div w:id="981345882">
          <w:marLeft w:val="446"/>
          <w:marRight w:val="0"/>
          <w:marTop w:val="0"/>
          <w:marBottom w:val="0"/>
          <w:divBdr>
            <w:top w:val="none" w:sz="0" w:space="0" w:color="auto"/>
            <w:left w:val="none" w:sz="0" w:space="0" w:color="auto"/>
            <w:bottom w:val="none" w:sz="0" w:space="0" w:color="auto"/>
            <w:right w:val="none" w:sz="0" w:space="0" w:color="auto"/>
          </w:divBdr>
        </w:div>
        <w:div w:id="2055081478">
          <w:marLeft w:val="446"/>
          <w:marRight w:val="0"/>
          <w:marTop w:val="0"/>
          <w:marBottom w:val="0"/>
          <w:divBdr>
            <w:top w:val="none" w:sz="0" w:space="0" w:color="auto"/>
            <w:left w:val="none" w:sz="0" w:space="0" w:color="auto"/>
            <w:bottom w:val="none" w:sz="0" w:space="0" w:color="auto"/>
            <w:right w:val="none" w:sz="0" w:space="0" w:color="auto"/>
          </w:divBdr>
        </w:div>
      </w:divsChild>
    </w:div>
    <w:div w:id="149048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8</Pages>
  <Words>1219</Words>
  <Characters>6954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Holton, Phil</dc:creator>
  <cp:keywords/>
  <dc:description/>
  <cp:lastModifiedBy>Phil Holton</cp:lastModifiedBy>
  <cp:revision>25</cp:revision>
  <dcterms:created xsi:type="dcterms:W3CDTF">2022-04-20T12:10:00Z</dcterms:created>
  <dcterms:modified xsi:type="dcterms:W3CDTF">2022-05-24T09:28:00Z</dcterms:modified>
</cp:coreProperties>
</file>