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F026A6" w:rsidRDefault="00AF71C7" w:rsidP="00001B70">
      <w:pPr>
        <w:jc w:val="center"/>
        <w:rPr>
          <w:rFonts w:ascii="Open Sans Light" w:hAnsi="Open Sans Light" w:cs="Open Sans Light"/>
          <w:b/>
          <w:sz w:val="52"/>
          <w:szCs w:val="40"/>
        </w:rPr>
      </w:pPr>
      <w:r w:rsidRPr="00F026A6">
        <w:rPr>
          <w:rFonts w:ascii="Open Sans Light" w:hAnsi="Open Sans Light" w:cs="Open Sans Light"/>
          <w:b/>
          <w:sz w:val="52"/>
          <w:szCs w:val="40"/>
        </w:rPr>
        <w:t>GCSE Business</w:t>
      </w:r>
    </w:p>
    <w:p w14:paraId="3F6AF2B6" w14:textId="52227377" w:rsidR="00C617A7" w:rsidRPr="00F026A6" w:rsidRDefault="00AF71C7" w:rsidP="00001B70">
      <w:pPr>
        <w:jc w:val="center"/>
        <w:rPr>
          <w:rFonts w:ascii="Open Sans Light" w:hAnsi="Open Sans Light" w:cs="Open Sans Light"/>
          <w:b/>
          <w:sz w:val="52"/>
          <w:szCs w:val="40"/>
        </w:rPr>
      </w:pPr>
      <w:r w:rsidRPr="00F026A6">
        <w:rPr>
          <w:rFonts w:ascii="Open Sans Light" w:hAnsi="Open Sans Light" w:cs="Open Sans Light"/>
          <w:b/>
          <w:sz w:val="52"/>
          <w:szCs w:val="40"/>
        </w:rPr>
        <w:t xml:space="preserve">Theme </w:t>
      </w:r>
      <w:r w:rsidR="008D51D7" w:rsidRPr="00F026A6">
        <w:rPr>
          <w:rFonts w:ascii="Open Sans Light" w:hAnsi="Open Sans Light" w:cs="Open Sans Light"/>
          <w:b/>
          <w:sz w:val="52"/>
          <w:szCs w:val="40"/>
        </w:rPr>
        <w:t>2.2.1</w:t>
      </w:r>
      <w:r w:rsidRPr="00F026A6">
        <w:rPr>
          <w:rFonts w:ascii="Open Sans Light" w:hAnsi="Open Sans Light" w:cs="Open Sans Light"/>
          <w:b/>
          <w:sz w:val="52"/>
          <w:szCs w:val="40"/>
        </w:rPr>
        <w:t xml:space="preserve"> – </w:t>
      </w:r>
      <w:r w:rsidR="008D51D7" w:rsidRPr="00F026A6">
        <w:rPr>
          <w:rFonts w:ascii="Open Sans Light" w:hAnsi="Open Sans Light" w:cs="Open Sans Light"/>
          <w:b/>
          <w:sz w:val="52"/>
          <w:szCs w:val="40"/>
        </w:rPr>
        <w:t>Product</w:t>
      </w:r>
    </w:p>
    <w:p w14:paraId="03735526" w14:textId="77777777" w:rsidR="00C442F9" w:rsidRPr="00AF0139" w:rsidRDefault="00C442F9" w:rsidP="00C442F9">
      <w:pPr>
        <w:rPr>
          <w:rFonts w:ascii="Open Sans Light" w:hAnsi="Open Sans Light" w:cs="Open Sans Light"/>
          <w:bCs/>
          <w:sz w:val="36"/>
          <w:szCs w:val="36"/>
        </w:rPr>
      </w:pPr>
      <w:r w:rsidRPr="00AF0139">
        <w:rPr>
          <w:rFonts w:ascii="Open Sans Light" w:hAnsi="Open Sans Light" w:cs="Open Sans Light"/>
          <w:bCs/>
          <w:sz w:val="36"/>
          <w:szCs w:val="36"/>
        </w:rPr>
        <w:br/>
        <w:t>Booster Booklet</w:t>
      </w:r>
    </w:p>
    <w:p w14:paraId="7A9650B1" w14:textId="77777777" w:rsidR="00C442F9" w:rsidRPr="00AF0139" w:rsidRDefault="00C442F9" w:rsidP="00C442F9">
      <w:pPr>
        <w:rPr>
          <w:rFonts w:ascii="Open Sans Light" w:hAnsi="Open Sans Light" w:cs="Open Sans Light"/>
          <w:bCs/>
          <w:sz w:val="36"/>
          <w:szCs w:val="36"/>
        </w:rPr>
      </w:pPr>
      <w:r w:rsidRPr="00AF0139">
        <w:rPr>
          <w:rFonts w:ascii="Open Sans Light" w:hAnsi="Open Sans Light" w:cs="Open Sans Light"/>
          <w:bCs/>
          <w:sz w:val="36"/>
          <w:szCs w:val="36"/>
        </w:rPr>
        <w:t>Specification</w:t>
      </w:r>
    </w:p>
    <w:p w14:paraId="2D8EA3F8" w14:textId="77777777" w:rsidR="00767125" w:rsidRPr="00AF0139"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397"/>
        <w:gridCol w:w="5619"/>
      </w:tblGrid>
      <w:tr w:rsidR="00B9177B" w:rsidRPr="00AF0139" w14:paraId="23F0F79B" w14:textId="77777777" w:rsidTr="00A83DEC">
        <w:tc>
          <w:tcPr>
            <w:tcW w:w="3397" w:type="dxa"/>
          </w:tcPr>
          <w:p w14:paraId="5DED4FC4" w14:textId="1A85D35E" w:rsidR="00B9177B" w:rsidRPr="00141AB4" w:rsidRDefault="00B9177B">
            <w:pPr>
              <w:rPr>
                <w:rFonts w:ascii="Open Sans Light" w:hAnsi="Open Sans Light" w:cs="Open Sans Light"/>
                <w:bCs/>
              </w:rPr>
            </w:pPr>
            <w:r w:rsidRPr="00141AB4">
              <w:rPr>
                <w:rFonts w:ascii="Open Sans Light" w:hAnsi="Open Sans Light" w:cs="Open Sans Light"/>
                <w:bCs/>
              </w:rPr>
              <w:t>Subject content</w:t>
            </w:r>
          </w:p>
        </w:tc>
        <w:tc>
          <w:tcPr>
            <w:tcW w:w="5619" w:type="dxa"/>
          </w:tcPr>
          <w:p w14:paraId="7419FC4C" w14:textId="76CA7A7E" w:rsidR="00B9177B" w:rsidRPr="00141AB4" w:rsidRDefault="00B9177B">
            <w:pPr>
              <w:rPr>
                <w:rFonts w:ascii="Open Sans Light" w:hAnsi="Open Sans Light" w:cs="Open Sans Light"/>
                <w:bCs/>
              </w:rPr>
            </w:pPr>
            <w:r w:rsidRPr="00141AB4">
              <w:rPr>
                <w:rFonts w:ascii="Open Sans Light" w:hAnsi="Open Sans Light" w:cs="Open Sans Light"/>
                <w:bCs/>
              </w:rPr>
              <w:t>What students need to learn:</w:t>
            </w:r>
          </w:p>
        </w:tc>
      </w:tr>
      <w:tr w:rsidR="00B9177B" w:rsidRPr="00AF0139" w14:paraId="72F369CA" w14:textId="77777777" w:rsidTr="00A83DEC">
        <w:tc>
          <w:tcPr>
            <w:tcW w:w="3397" w:type="dxa"/>
          </w:tcPr>
          <w:p w14:paraId="70504E7E" w14:textId="718813C5" w:rsidR="00861392" w:rsidRPr="00AF0139" w:rsidRDefault="008D51D7" w:rsidP="00861392">
            <w:pPr>
              <w:rPr>
                <w:rFonts w:ascii="Open Sans Light" w:hAnsi="Open Sans Light" w:cs="Open Sans Light"/>
              </w:rPr>
            </w:pPr>
            <w:r w:rsidRPr="00AF0139">
              <w:rPr>
                <w:rFonts w:ascii="Open Sans Light" w:hAnsi="Open Sans Light" w:cs="Open Sans Light"/>
              </w:rPr>
              <w:t>2.2.1</w:t>
            </w:r>
            <w:r w:rsidR="00861392" w:rsidRPr="00AF0139">
              <w:rPr>
                <w:rFonts w:ascii="Open Sans Light" w:hAnsi="Open Sans Light" w:cs="Open Sans Light"/>
              </w:rPr>
              <w:t xml:space="preserve">   </w:t>
            </w:r>
            <w:r w:rsidRPr="00AF0139">
              <w:rPr>
                <w:rFonts w:ascii="Open Sans Light" w:hAnsi="Open Sans Light" w:cs="Open Sans Light"/>
              </w:rPr>
              <w:t>Product</w:t>
            </w:r>
          </w:p>
          <w:p w14:paraId="761EB68A" w14:textId="77777777" w:rsidR="00A83DEC" w:rsidRPr="00AF0139" w:rsidRDefault="00A83DEC" w:rsidP="00A83DEC">
            <w:pPr>
              <w:rPr>
                <w:rFonts w:ascii="Open Sans Light" w:hAnsi="Open Sans Light" w:cs="Open Sans Light"/>
                <w:color w:val="FF0000"/>
              </w:rPr>
            </w:pPr>
          </w:p>
          <w:p w14:paraId="33A01013" w14:textId="3DF39A00" w:rsidR="00A83DEC" w:rsidRPr="00AF0139" w:rsidRDefault="00861392" w:rsidP="00A83DEC">
            <w:pPr>
              <w:rPr>
                <w:rFonts w:ascii="Open Sans Light" w:hAnsi="Open Sans Light" w:cs="Open Sans Light"/>
                <w:color w:val="000000" w:themeColor="text1"/>
              </w:rPr>
            </w:pPr>
            <w:r w:rsidRPr="00AF0139">
              <w:rPr>
                <w:rFonts w:ascii="Open Sans Light" w:hAnsi="Open Sans Light" w:cs="Open Sans Light"/>
                <w:color w:val="000000" w:themeColor="text1"/>
              </w:rPr>
              <w:t>The</w:t>
            </w:r>
            <w:r w:rsidR="008D51D7" w:rsidRPr="00AF0139">
              <w:rPr>
                <w:rFonts w:ascii="Open Sans Light" w:hAnsi="Open Sans Light" w:cs="Open Sans Light"/>
                <w:color w:val="000000" w:themeColor="text1"/>
              </w:rPr>
              <w:t xml:space="preserve"> design mix</w:t>
            </w:r>
            <w:r w:rsidR="009669A0" w:rsidRPr="00AF0139">
              <w:rPr>
                <w:rFonts w:ascii="Open Sans Light" w:hAnsi="Open Sans Light" w:cs="Open Sans Light"/>
                <w:color w:val="000000" w:themeColor="text1"/>
              </w:rPr>
              <w:t>:</w:t>
            </w:r>
          </w:p>
          <w:p w14:paraId="3128A553" w14:textId="1AB6D6E5" w:rsidR="00861392" w:rsidRPr="00AF0139" w:rsidRDefault="008D51D7" w:rsidP="00861392">
            <w:pPr>
              <w:pStyle w:val="ListParagraph"/>
              <w:numPr>
                <w:ilvl w:val="0"/>
                <w:numId w:val="13"/>
              </w:numPr>
              <w:rPr>
                <w:rFonts w:ascii="Open Sans Light" w:hAnsi="Open Sans Light" w:cs="Open Sans Light"/>
              </w:rPr>
            </w:pPr>
            <w:r w:rsidRPr="00AF0139">
              <w:rPr>
                <w:rFonts w:ascii="Open Sans Light" w:hAnsi="Open Sans Light" w:cs="Open Sans Light"/>
              </w:rPr>
              <w:t>function, aesthetics, cost</w:t>
            </w:r>
          </w:p>
          <w:p w14:paraId="0EE69337" w14:textId="77777777" w:rsidR="00861392" w:rsidRPr="00AF0139" w:rsidRDefault="00861392" w:rsidP="00861392">
            <w:pPr>
              <w:rPr>
                <w:rFonts w:ascii="Open Sans Light" w:hAnsi="Open Sans Light" w:cs="Open Sans Light"/>
              </w:rPr>
            </w:pPr>
          </w:p>
          <w:p w14:paraId="5E1E0E80" w14:textId="5BA95331" w:rsidR="00861392" w:rsidRPr="00AF0139" w:rsidRDefault="00861392" w:rsidP="00861392">
            <w:pPr>
              <w:rPr>
                <w:rFonts w:ascii="Open Sans Light" w:hAnsi="Open Sans Light" w:cs="Open Sans Light"/>
              </w:rPr>
            </w:pPr>
            <w:r w:rsidRPr="00AF0139">
              <w:rPr>
                <w:rFonts w:ascii="Open Sans Light" w:hAnsi="Open Sans Light" w:cs="Open Sans Light"/>
              </w:rPr>
              <w:t xml:space="preserve">The </w:t>
            </w:r>
            <w:r w:rsidR="008D51D7" w:rsidRPr="00AF0139">
              <w:rPr>
                <w:rFonts w:ascii="Open Sans Light" w:hAnsi="Open Sans Light" w:cs="Open Sans Light"/>
              </w:rPr>
              <w:t>product life cycle</w:t>
            </w:r>
            <w:r w:rsidRPr="00AF0139">
              <w:rPr>
                <w:rFonts w:ascii="Open Sans Light" w:hAnsi="Open Sans Light" w:cs="Open Sans Light"/>
              </w:rPr>
              <w:t>:</w:t>
            </w:r>
          </w:p>
          <w:p w14:paraId="56094447" w14:textId="03356D39" w:rsidR="008D51D7" w:rsidRPr="00AF0139" w:rsidRDefault="00861392" w:rsidP="008D51D7">
            <w:pPr>
              <w:pStyle w:val="ListParagraph"/>
              <w:numPr>
                <w:ilvl w:val="0"/>
                <w:numId w:val="13"/>
              </w:numPr>
              <w:rPr>
                <w:rFonts w:ascii="Open Sans Light" w:hAnsi="Open Sans Light" w:cs="Open Sans Light"/>
              </w:rPr>
            </w:pPr>
            <w:r w:rsidRPr="00AF0139">
              <w:rPr>
                <w:rFonts w:ascii="Open Sans Light" w:hAnsi="Open Sans Light" w:cs="Open Sans Light"/>
              </w:rPr>
              <w:t xml:space="preserve">the </w:t>
            </w:r>
            <w:r w:rsidR="008D51D7" w:rsidRPr="00AF0139">
              <w:rPr>
                <w:rFonts w:ascii="Open Sans Light" w:hAnsi="Open Sans Light" w:cs="Open Sans Light"/>
              </w:rPr>
              <w:t>phases of the product life cycle</w:t>
            </w:r>
          </w:p>
          <w:p w14:paraId="3D5030AB" w14:textId="43351B30" w:rsidR="008D51D7" w:rsidRPr="00AF0139" w:rsidRDefault="008D51D7" w:rsidP="00861392">
            <w:pPr>
              <w:pStyle w:val="ListParagraph"/>
              <w:numPr>
                <w:ilvl w:val="0"/>
                <w:numId w:val="13"/>
              </w:numPr>
              <w:rPr>
                <w:rFonts w:ascii="Open Sans Light" w:hAnsi="Open Sans Light" w:cs="Open Sans Light"/>
              </w:rPr>
            </w:pPr>
            <w:r w:rsidRPr="00AF0139">
              <w:rPr>
                <w:rFonts w:ascii="Open Sans Light" w:hAnsi="Open Sans Light" w:cs="Open Sans Light"/>
              </w:rPr>
              <w:t>extension strategies.</w:t>
            </w:r>
          </w:p>
          <w:p w14:paraId="6760D94D" w14:textId="3077472C" w:rsidR="008D51D7" w:rsidRPr="00AF0139" w:rsidRDefault="008D51D7" w:rsidP="008D51D7">
            <w:pPr>
              <w:rPr>
                <w:rFonts w:ascii="Open Sans Light" w:hAnsi="Open Sans Light" w:cs="Open Sans Light"/>
              </w:rPr>
            </w:pPr>
          </w:p>
          <w:p w14:paraId="1020719F" w14:textId="2EEE46CF" w:rsidR="008D51D7" w:rsidRPr="00AF0139" w:rsidRDefault="008D51D7" w:rsidP="008D51D7">
            <w:pPr>
              <w:rPr>
                <w:rFonts w:ascii="Open Sans Light" w:hAnsi="Open Sans Light" w:cs="Open Sans Light"/>
              </w:rPr>
            </w:pPr>
            <w:r w:rsidRPr="00AF0139">
              <w:rPr>
                <w:rFonts w:ascii="Open Sans Light" w:hAnsi="Open Sans Light" w:cs="Open Sans Light"/>
              </w:rPr>
              <w:t>The importance to a business of differentiating a product/service</w:t>
            </w:r>
          </w:p>
          <w:p w14:paraId="6AF2363A" w14:textId="77777777" w:rsidR="008D51D7" w:rsidRPr="00AF0139" w:rsidRDefault="008D51D7" w:rsidP="008D51D7">
            <w:pPr>
              <w:rPr>
                <w:rFonts w:ascii="Open Sans Light" w:hAnsi="Open Sans Light" w:cs="Open Sans Light"/>
              </w:rPr>
            </w:pPr>
          </w:p>
          <w:p w14:paraId="6E57C2DB" w14:textId="6A4B197F" w:rsidR="00861392" w:rsidRPr="00AF0139" w:rsidRDefault="00861392" w:rsidP="00861392">
            <w:pPr>
              <w:rPr>
                <w:rFonts w:ascii="Open Sans Light" w:hAnsi="Open Sans Light" w:cs="Open Sans Light"/>
              </w:rPr>
            </w:pPr>
          </w:p>
        </w:tc>
        <w:tc>
          <w:tcPr>
            <w:tcW w:w="5619" w:type="dxa"/>
          </w:tcPr>
          <w:p w14:paraId="39782673" w14:textId="171DA6B6" w:rsidR="00EC41BA" w:rsidRPr="00AF0139" w:rsidRDefault="002646F1" w:rsidP="002646F1">
            <w:pPr>
              <w:rPr>
                <w:rFonts w:ascii="Open Sans Light" w:hAnsi="Open Sans Light" w:cs="Open Sans Light"/>
                <w:color w:val="000000" w:themeColor="text1"/>
              </w:rPr>
            </w:pPr>
            <w:r w:rsidRPr="00AF0139">
              <w:rPr>
                <w:rFonts w:ascii="Open Sans Light" w:hAnsi="Open Sans Light" w:cs="Open Sans Light"/>
                <w:color w:val="000000" w:themeColor="text1"/>
              </w:rPr>
              <w:t xml:space="preserve">This is the </w:t>
            </w:r>
            <w:r w:rsidR="00716B0B" w:rsidRPr="00AF0139">
              <w:rPr>
                <w:rFonts w:ascii="Open Sans Light" w:hAnsi="Open Sans Light" w:cs="Open Sans Light"/>
                <w:color w:val="000000" w:themeColor="text1"/>
              </w:rPr>
              <w:t>first</w:t>
            </w:r>
            <w:r w:rsidR="00EC41BA" w:rsidRPr="00AF0139">
              <w:rPr>
                <w:rFonts w:ascii="Open Sans Light" w:hAnsi="Open Sans Light" w:cs="Open Sans Light"/>
                <w:color w:val="000000" w:themeColor="text1"/>
              </w:rPr>
              <w:t xml:space="preserve"> booklet in Topic </w:t>
            </w:r>
            <w:r w:rsidR="00716B0B" w:rsidRPr="00AF0139">
              <w:rPr>
                <w:rFonts w:ascii="Open Sans Light" w:hAnsi="Open Sans Light" w:cs="Open Sans Light"/>
                <w:color w:val="000000" w:themeColor="text1"/>
              </w:rPr>
              <w:t>2.2</w:t>
            </w:r>
            <w:r w:rsidR="00EC41BA" w:rsidRPr="00AF0139">
              <w:rPr>
                <w:rFonts w:ascii="Open Sans Light" w:hAnsi="Open Sans Light" w:cs="Open Sans Light"/>
                <w:color w:val="000000" w:themeColor="text1"/>
              </w:rPr>
              <w:t xml:space="preserve"> – ‘Making </w:t>
            </w:r>
            <w:r w:rsidR="00716B0B" w:rsidRPr="00AF0139">
              <w:rPr>
                <w:rFonts w:ascii="Open Sans Light" w:hAnsi="Open Sans Light" w:cs="Open Sans Light"/>
                <w:color w:val="000000" w:themeColor="text1"/>
              </w:rPr>
              <w:t>marketing decisions’</w:t>
            </w:r>
            <w:r w:rsidR="00EC41BA" w:rsidRPr="00AF0139">
              <w:rPr>
                <w:rFonts w:ascii="Open Sans Light" w:hAnsi="Open Sans Light" w:cs="Open Sans Light"/>
                <w:color w:val="000000" w:themeColor="text1"/>
              </w:rPr>
              <w:t xml:space="preserve">. This booklet </w:t>
            </w:r>
            <w:r w:rsidR="00716B0B" w:rsidRPr="00AF0139">
              <w:rPr>
                <w:rFonts w:ascii="Open Sans Light" w:hAnsi="Open Sans Light" w:cs="Open Sans Light"/>
                <w:color w:val="000000" w:themeColor="text1"/>
              </w:rPr>
              <w:t xml:space="preserve">introduces the marketing mix before </w:t>
            </w:r>
            <w:r w:rsidR="00EC41BA" w:rsidRPr="00AF0139">
              <w:rPr>
                <w:rFonts w:ascii="Open Sans Light" w:hAnsi="Open Sans Light" w:cs="Open Sans Light"/>
                <w:color w:val="000000" w:themeColor="text1"/>
              </w:rPr>
              <w:t>examin</w:t>
            </w:r>
            <w:r w:rsidR="00716B0B" w:rsidRPr="00AF0139">
              <w:rPr>
                <w:rFonts w:ascii="Open Sans Light" w:hAnsi="Open Sans Light" w:cs="Open Sans Light"/>
                <w:color w:val="000000" w:themeColor="text1"/>
              </w:rPr>
              <w:t>ing</w:t>
            </w:r>
            <w:r w:rsidR="00EC41BA" w:rsidRPr="00AF0139">
              <w:rPr>
                <w:rFonts w:ascii="Open Sans Light" w:hAnsi="Open Sans Light" w:cs="Open Sans Light"/>
                <w:color w:val="000000" w:themeColor="text1"/>
              </w:rPr>
              <w:t xml:space="preserve"> the </w:t>
            </w:r>
            <w:r w:rsidR="00716B0B" w:rsidRPr="00AF0139">
              <w:rPr>
                <w:rFonts w:ascii="Open Sans Light" w:hAnsi="Open Sans Light" w:cs="Open Sans Light"/>
                <w:color w:val="000000" w:themeColor="text1"/>
              </w:rPr>
              <w:t>‘product’ element of the marketing mix</w:t>
            </w:r>
            <w:r w:rsidR="00C65F4F" w:rsidRPr="00AF0139">
              <w:rPr>
                <w:rFonts w:ascii="Open Sans Light" w:hAnsi="Open Sans Light" w:cs="Open Sans Light"/>
                <w:color w:val="000000" w:themeColor="text1"/>
              </w:rPr>
              <w:t xml:space="preserve">. </w:t>
            </w:r>
            <w:r w:rsidR="00A576CE" w:rsidRPr="00AF0139">
              <w:rPr>
                <w:rFonts w:ascii="Open Sans Light" w:hAnsi="Open Sans Light" w:cs="Open Sans Light"/>
                <w:color w:val="000000" w:themeColor="text1"/>
              </w:rPr>
              <w:t xml:space="preserve">It </w:t>
            </w:r>
            <w:r w:rsidR="00716B0B" w:rsidRPr="00AF0139">
              <w:rPr>
                <w:rFonts w:ascii="Open Sans Light" w:hAnsi="Open Sans Light" w:cs="Open Sans Light"/>
                <w:color w:val="000000" w:themeColor="text1"/>
              </w:rPr>
              <w:t>builds on the marketing mix that was covered in Theme 1 – 1.4.3.</w:t>
            </w:r>
          </w:p>
          <w:p w14:paraId="44368E37" w14:textId="7BFA99F6" w:rsidR="004A7B93" w:rsidRPr="00AF0139" w:rsidRDefault="004A7B93" w:rsidP="002646F1">
            <w:pPr>
              <w:rPr>
                <w:rFonts w:ascii="Open Sans Light" w:hAnsi="Open Sans Light" w:cs="Open Sans Light"/>
                <w:color w:val="C00000"/>
              </w:rPr>
            </w:pPr>
          </w:p>
          <w:p w14:paraId="57F1653B" w14:textId="22C6223D" w:rsidR="004A7B93" w:rsidRPr="00AF0139" w:rsidRDefault="006338D2" w:rsidP="002646F1">
            <w:pPr>
              <w:rPr>
                <w:rFonts w:ascii="Open Sans Light" w:hAnsi="Open Sans Light" w:cs="Open Sans Light"/>
                <w:color w:val="000000" w:themeColor="text1"/>
              </w:rPr>
            </w:pPr>
            <w:r w:rsidRPr="00AF0139">
              <w:rPr>
                <w:rFonts w:ascii="Open Sans Light" w:hAnsi="Open Sans Light" w:cs="Open Sans Light"/>
                <w:color w:val="000000" w:themeColor="text1"/>
              </w:rPr>
              <w:t>Students should understand t</w:t>
            </w:r>
            <w:r w:rsidR="004561DD" w:rsidRPr="00AF0139">
              <w:rPr>
                <w:rFonts w:ascii="Open Sans Light" w:hAnsi="Open Sans Light" w:cs="Open Sans Light"/>
                <w:color w:val="000000" w:themeColor="text1"/>
              </w:rPr>
              <w:t xml:space="preserve">he </w:t>
            </w:r>
            <w:r w:rsidRPr="00AF0139">
              <w:rPr>
                <w:rFonts w:ascii="Open Sans Light" w:hAnsi="Open Sans Light" w:cs="Open Sans Light"/>
                <w:color w:val="000000" w:themeColor="text1"/>
              </w:rPr>
              <w:t xml:space="preserve">components of the </w:t>
            </w:r>
            <w:r w:rsidR="004561DD" w:rsidRPr="00AF0139">
              <w:rPr>
                <w:rFonts w:ascii="Open Sans Light" w:hAnsi="Open Sans Light" w:cs="Open Sans Light"/>
                <w:color w:val="000000" w:themeColor="text1"/>
              </w:rPr>
              <w:t>design mix</w:t>
            </w:r>
            <w:r w:rsidRPr="00AF0139">
              <w:rPr>
                <w:rFonts w:ascii="Open Sans Light" w:hAnsi="Open Sans Light" w:cs="Open Sans Light"/>
                <w:color w:val="000000" w:themeColor="text1"/>
              </w:rPr>
              <w:t xml:space="preserve">, and the role this plays when a business is developing a new product.  </w:t>
            </w:r>
          </w:p>
          <w:p w14:paraId="3C6E607F" w14:textId="77777777" w:rsidR="00EC41BA" w:rsidRPr="00AF0139" w:rsidRDefault="00EC41BA" w:rsidP="002646F1">
            <w:pPr>
              <w:rPr>
                <w:rFonts w:ascii="Open Sans Light" w:hAnsi="Open Sans Light" w:cs="Open Sans Light"/>
                <w:color w:val="000000" w:themeColor="text1"/>
              </w:rPr>
            </w:pPr>
          </w:p>
          <w:p w14:paraId="37DB4BB0" w14:textId="58376470" w:rsidR="00ED2819" w:rsidRPr="00AF0139" w:rsidRDefault="002646F1">
            <w:pPr>
              <w:rPr>
                <w:rFonts w:ascii="Open Sans Light" w:hAnsi="Open Sans Light" w:cs="Open Sans Light"/>
                <w:color w:val="C00000"/>
              </w:rPr>
            </w:pPr>
            <w:r w:rsidRPr="00AF0139">
              <w:rPr>
                <w:rFonts w:ascii="Open Sans Light" w:hAnsi="Open Sans Light" w:cs="Open Sans Light"/>
                <w:color w:val="000000" w:themeColor="text1"/>
              </w:rPr>
              <w:t xml:space="preserve">Students need to understand </w:t>
            </w:r>
            <w:r w:rsidR="00EC41BA" w:rsidRPr="00AF0139">
              <w:rPr>
                <w:rFonts w:ascii="Open Sans Light" w:hAnsi="Open Sans Light" w:cs="Open Sans Light"/>
                <w:color w:val="000000" w:themeColor="text1"/>
              </w:rPr>
              <w:t xml:space="preserve">the </w:t>
            </w:r>
            <w:r w:rsidR="00FF5E16" w:rsidRPr="00AF0139">
              <w:rPr>
                <w:rFonts w:ascii="Open Sans Light" w:hAnsi="Open Sans Light" w:cs="Open Sans Light"/>
                <w:color w:val="000000" w:themeColor="text1"/>
              </w:rPr>
              <w:t>product life cycl</w:t>
            </w:r>
            <w:r w:rsidR="006338D2" w:rsidRPr="00AF0139">
              <w:rPr>
                <w:rFonts w:ascii="Open Sans Light" w:hAnsi="Open Sans Light" w:cs="Open Sans Light"/>
                <w:color w:val="000000" w:themeColor="text1"/>
              </w:rPr>
              <w:t>e. They should understand the 4 stages as well as the role of extension strategies.</w:t>
            </w:r>
          </w:p>
        </w:tc>
      </w:tr>
    </w:tbl>
    <w:p w14:paraId="12E415AC" w14:textId="086305A5" w:rsidR="00293299" w:rsidRPr="00AF0139" w:rsidRDefault="00293299">
      <w:pPr>
        <w:rPr>
          <w:rFonts w:ascii="Open Sans Light" w:hAnsi="Open Sans Light" w:cs="Open Sans Light"/>
        </w:rPr>
      </w:pPr>
    </w:p>
    <w:p w14:paraId="4F879700" w14:textId="0F3076E2" w:rsidR="00767125" w:rsidRPr="00AF0139" w:rsidRDefault="00B9177B">
      <w:pPr>
        <w:rPr>
          <w:rFonts w:ascii="Open Sans Light" w:hAnsi="Open Sans Light" w:cs="Open Sans Light"/>
          <w:b/>
          <w:bCs/>
        </w:rPr>
      </w:pPr>
      <w:r w:rsidRPr="00AF0139">
        <w:rPr>
          <w:rFonts w:ascii="Open Sans Light" w:hAnsi="Open Sans Light" w:cs="Open Sans Light"/>
          <w:b/>
          <w:bCs/>
        </w:rPr>
        <w:t>Key terms in this topic</w:t>
      </w:r>
      <w:r w:rsidR="00767125" w:rsidRPr="00AF0139">
        <w:rPr>
          <w:rFonts w:ascii="Open Sans Light" w:hAnsi="Open Sans Light" w:cs="Open Sans Light"/>
          <w:b/>
          <w:bCs/>
        </w:rPr>
        <w:t>:</w:t>
      </w:r>
    </w:p>
    <w:p w14:paraId="2A689309" w14:textId="2BFC4416" w:rsidR="00DD2F06"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Aesthetics</w:t>
      </w:r>
      <w:r w:rsidR="00ED1E86" w:rsidRPr="00AF0139">
        <w:rPr>
          <w:rFonts w:ascii="Open Sans Light" w:hAnsi="Open Sans Light" w:cs="Open Sans Light"/>
        </w:rPr>
        <w:t xml:space="preserve"> – </w:t>
      </w:r>
      <w:r w:rsidRPr="00AF0139">
        <w:rPr>
          <w:rFonts w:ascii="Open Sans Light" w:hAnsi="Open Sans Light" w:cs="Open Sans Light"/>
        </w:rPr>
        <w:t xml:space="preserve">refers to the visual attractiveness of something. The look and feel of a product. </w:t>
      </w:r>
    </w:p>
    <w:p w14:paraId="3D958C2B" w14:textId="31C6BB11" w:rsidR="00716B0B"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Design mix</w:t>
      </w:r>
      <w:r w:rsidRPr="00AF0139">
        <w:rPr>
          <w:rFonts w:ascii="Open Sans Light" w:hAnsi="Open Sans Light" w:cs="Open Sans Light"/>
        </w:rPr>
        <w:t xml:space="preserve"> </w:t>
      </w:r>
      <w:r w:rsidR="00E25B6A" w:rsidRPr="00AF0139">
        <w:rPr>
          <w:rFonts w:ascii="Open Sans Light" w:hAnsi="Open Sans Light" w:cs="Open Sans Light"/>
        </w:rPr>
        <w:t>–</w:t>
      </w:r>
      <w:r w:rsidRPr="00AF0139">
        <w:rPr>
          <w:rFonts w:ascii="Open Sans Light" w:hAnsi="Open Sans Light" w:cs="Open Sans Light"/>
        </w:rPr>
        <w:t xml:space="preserve"> </w:t>
      </w:r>
      <w:r w:rsidR="00E25B6A" w:rsidRPr="00AF0139">
        <w:rPr>
          <w:rFonts w:ascii="Open Sans Light" w:hAnsi="Open Sans Light" w:cs="Open Sans Light"/>
        </w:rPr>
        <w:t>the three aspects of design that a business needs to consider when developing a product. The. three elements are aesthetics, cost and function.</w:t>
      </w:r>
    </w:p>
    <w:p w14:paraId="3512EDDC" w14:textId="40DBE36E" w:rsidR="00716B0B"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Extension strategies</w:t>
      </w:r>
      <w:r w:rsidRPr="00AF0139">
        <w:rPr>
          <w:rFonts w:ascii="Open Sans Light" w:hAnsi="Open Sans Light" w:cs="Open Sans Light"/>
        </w:rPr>
        <w:t xml:space="preserve"> </w:t>
      </w:r>
      <w:r w:rsidR="002925CD" w:rsidRPr="00AF0139">
        <w:rPr>
          <w:rFonts w:ascii="Open Sans Light" w:hAnsi="Open Sans Light" w:cs="Open Sans Light"/>
        </w:rPr>
        <w:t>–</w:t>
      </w:r>
      <w:r w:rsidRPr="00AF0139">
        <w:rPr>
          <w:rFonts w:ascii="Open Sans Light" w:hAnsi="Open Sans Light" w:cs="Open Sans Light"/>
        </w:rPr>
        <w:t xml:space="preserve"> </w:t>
      </w:r>
      <w:r w:rsidR="002925CD" w:rsidRPr="00AF0139">
        <w:rPr>
          <w:rFonts w:ascii="Open Sans Light" w:hAnsi="Open Sans Light" w:cs="Open Sans Light"/>
        </w:rPr>
        <w:t>actions that a business can take to lengthen the product life cycle and encourage a growth in sales during the decline phase.</w:t>
      </w:r>
    </w:p>
    <w:p w14:paraId="317D3BC9" w14:textId="692D60BC" w:rsidR="00716B0B"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Function</w:t>
      </w:r>
      <w:r w:rsidRPr="00AF0139">
        <w:rPr>
          <w:rFonts w:ascii="Open Sans Light" w:hAnsi="Open Sans Light" w:cs="Open Sans Light"/>
        </w:rPr>
        <w:t xml:space="preserve"> – how well a product works for the customer.  How well a product does its job.</w:t>
      </w:r>
    </w:p>
    <w:p w14:paraId="0CE5041C" w14:textId="7A4F924E" w:rsidR="00716B0B"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Marketing mix</w:t>
      </w:r>
      <w:r w:rsidRPr="00AF0139">
        <w:rPr>
          <w:rFonts w:ascii="Open Sans Light" w:hAnsi="Open Sans Light" w:cs="Open Sans Light"/>
        </w:rPr>
        <w:t xml:space="preserve"> – the 4 Ps of marketing which are Product, Price, Promotion and Place.</w:t>
      </w:r>
    </w:p>
    <w:p w14:paraId="24985747" w14:textId="76992D58" w:rsidR="009A1A6B" w:rsidRPr="00AF0139" w:rsidRDefault="00716B0B" w:rsidP="00767125">
      <w:pPr>
        <w:pStyle w:val="ListParagraph"/>
        <w:numPr>
          <w:ilvl w:val="0"/>
          <w:numId w:val="10"/>
        </w:numPr>
        <w:rPr>
          <w:rFonts w:ascii="Open Sans Light" w:hAnsi="Open Sans Light" w:cs="Open Sans Light"/>
          <w:b/>
        </w:rPr>
      </w:pPr>
      <w:r w:rsidRPr="00AF0139">
        <w:rPr>
          <w:rFonts w:ascii="Open Sans Light" w:hAnsi="Open Sans Light" w:cs="Open Sans Light"/>
          <w:b/>
        </w:rPr>
        <w:t>Product</w:t>
      </w:r>
      <w:r w:rsidR="00A576CE" w:rsidRPr="00AF0139">
        <w:rPr>
          <w:rFonts w:ascii="Open Sans Light" w:hAnsi="Open Sans Light" w:cs="Open Sans Light"/>
        </w:rPr>
        <w:t xml:space="preserve"> – a </w:t>
      </w:r>
      <w:r w:rsidRPr="00AF0139">
        <w:rPr>
          <w:rFonts w:ascii="Open Sans Light" w:hAnsi="Open Sans Light" w:cs="Open Sans Light"/>
        </w:rPr>
        <w:t>good or service</w:t>
      </w:r>
    </w:p>
    <w:p w14:paraId="67D1E49F" w14:textId="0C409EE4" w:rsidR="008E1FD4" w:rsidRPr="00AF0139" w:rsidRDefault="00716B0B" w:rsidP="002925CD">
      <w:pPr>
        <w:pStyle w:val="ListParagraph"/>
        <w:numPr>
          <w:ilvl w:val="0"/>
          <w:numId w:val="10"/>
        </w:numPr>
        <w:rPr>
          <w:rFonts w:ascii="Open Sans Light" w:hAnsi="Open Sans Light" w:cs="Open Sans Light"/>
        </w:rPr>
      </w:pPr>
      <w:r w:rsidRPr="00AF0139">
        <w:rPr>
          <w:rFonts w:ascii="Open Sans Light" w:hAnsi="Open Sans Light" w:cs="Open Sans Light"/>
          <w:b/>
        </w:rPr>
        <w:t>Product life cycle</w:t>
      </w:r>
      <w:r w:rsidR="00C617A7" w:rsidRPr="00AF0139">
        <w:rPr>
          <w:rFonts w:ascii="Open Sans Light" w:hAnsi="Open Sans Light" w:cs="Open Sans Light"/>
        </w:rPr>
        <w:t xml:space="preserve"> </w:t>
      </w:r>
      <w:r w:rsidR="006954F0" w:rsidRPr="00AF0139">
        <w:rPr>
          <w:rFonts w:ascii="Open Sans Light" w:hAnsi="Open Sans Light" w:cs="Open Sans Light"/>
        </w:rPr>
        <w:t>–</w:t>
      </w:r>
      <w:r w:rsidR="00C617A7" w:rsidRPr="00AF0139">
        <w:rPr>
          <w:rFonts w:ascii="Open Sans Light" w:hAnsi="Open Sans Light" w:cs="Open Sans Light"/>
        </w:rPr>
        <w:t xml:space="preserve"> </w:t>
      </w:r>
      <w:r w:rsidR="00DD2F06" w:rsidRPr="00AF0139">
        <w:rPr>
          <w:rFonts w:ascii="Open Sans Light" w:hAnsi="Open Sans Light" w:cs="Open Sans Light"/>
        </w:rPr>
        <w:t>the amount of money coming in and going out of the business.</w:t>
      </w:r>
      <w:r w:rsidR="009A1A6B" w:rsidRPr="00AF0139">
        <w:rPr>
          <w:rFonts w:ascii="Open Sans Light" w:hAnsi="Open Sans Light" w:cs="Open Sans Light"/>
        </w:rPr>
        <w:t xml:space="preserve"> </w:t>
      </w:r>
    </w:p>
    <w:p w14:paraId="7D1F7DF9" w14:textId="32599228" w:rsidR="00442E1E" w:rsidRPr="00AF0139" w:rsidRDefault="00223C4D" w:rsidP="00442E1E">
      <w:pPr>
        <w:rPr>
          <w:rFonts w:ascii="Open Sans Light" w:hAnsi="Open Sans Light" w:cs="Open Sans Light"/>
        </w:rPr>
      </w:pPr>
      <w:r w:rsidRPr="00AF0139">
        <w:rPr>
          <w:rFonts w:ascii="Open Sans Light" w:hAnsi="Open Sans Light" w:cs="Open Sans Light"/>
          <w:b/>
          <w:bCs/>
        </w:rPr>
        <w:lastRenderedPageBreak/>
        <w:t>Key terms – examples</w:t>
      </w:r>
      <w:r w:rsidRPr="00AF0139">
        <w:rPr>
          <w:rFonts w:ascii="Open Sans Light" w:hAnsi="Open Sans Light" w:cs="Open Sans Light"/>
          <w:b/>
          <w:bCs/>
        </w:rPr>
        <w:br/>
      </w:r>
      <w:r w:rsidR="00442E1E" w:rsidRPr="00AF0139">
        <w:rPr>
          <w:rFonts w:ascii="Open Sans Light" w:hAnsi="Open Sans Light" w:cs="Open Sans Light"/>
        </w:rPr>
        <w:t>In the space below, write examples to illustrate the key terms</w:t>
      </w:r>
      <w:r w:rsidR="005701F1" w:rsidRPr="00AF0139">
        <w:rPr>
          <w:rFonts w:ascii="Open Sans Light" w:hAnsi="Open Sans Light" w:cs="Open Sans Light"/>
        </w:rPr>
        <w:t>:</w:t>
      </w:r>
    </w:p>
    <w:p w14:paraId="798F940B" w14:textId="77777777" w:rsidR="00767125" w:rsidRPr="00AF0139" w:rsidRDefault="00767125" w:rsidP="00442E1E">
      <w:pPr>
        <w:rPr>
          <w:rFonts w:ascii="Open Sans Light" w:hAnsi="Open Sans Light" w:cs="Open Sans Light"/>
        </w:rPr>
      </w:pPr>
    </w:p>
    <w:tbl>
      <w:tblPr>
        <w:tblStyle w:val="TableGrid"/>
        <w:tblW w:w="0" w:type="auto"/>
        <w:tblLook w:val="04A0" w:firstRow="1" w:lastRow="0" w:firstColumn="1" w:lastColumn="0" w:noHBand="0" w:noVBand="1"/>
      </w:tblPr>
      <w:tblGrid>
        <w:gridCol w:w="2405"/>
        <w:gridCol w:w="6611"/>
      </w:tblGrid>
      <w:tr w:rsidR="00442E1E" w:rsidRPr="00AF0139" w14:paraId="652F4C77" w14:textId="77777777" w:rsidTr="00CB70BE">
        <w:tc>
          <w:tcPr>
            <w:tcW w:w="2405" w:type="dxa"/>
          </w:tcPr>
          <w:p w14:paraId="51F45CB9" w14:textId="2A884F86" w:rsidR="00442E1E" w:rsidRPr="00AF0139" w:rsidRDefault="00442E1E">
            <w:pPr>
              <w:rPr>
                <w:rFonts w:ascii="Open Sans Light" w:hAnsi="Open Sans Light" w:cs="Open Sans Light"/>
                <w:b/>
                <w:bCs/>
              </w:rPr>
            </w:pPr>
            <w:r w:rsidRPr="00AF0139">
              <w:rPr>
                <w:rFonts w:ascii="Open Sans Light" w:hAnsi="Open Sans Light" w:cs="Open Sans Light"/>
                <w:b/>
                <w:bCs/>
              </w:rPr>
              <w:t>Key term</w:t>
            </w:r>
          </w:p>
        </w:tc>
        <w:tc>
          <w:tcPr>
            <w:tcW w:w="6611" w:type="dxa"/>
          </w:tcPr>
          <w:p w14:paraId="26960AF6" w14:textId="245C3532" w:rsidR="00442E1E" w:rsidRPr="00AF0139" w:rsidRDefault="00442E1E">
            <w:pPr>
              <w:rPr>
                <w:rFonts w:ascii="Open Sans Light" w:hAnsi="Open Sans Light" w:cs="Open Sans Light"/>
                <w:b/>
                <w:bCs/>
              </w:rPr>
            </w:pPr>
            <w:r w:rsidRPr="00AF0139">
              <w:rPr>
                <w:rFonts w:ascii="Open Sans Light" w:hAnsi="Open Sans Light" w:cs="Open Sans Light"/>
                <w:b/>
                <w:bCs/>
              </w:rPr>
              <w:t>Examples</w:t>
            </w:r>
          </w:p>
        </w:tc>
      </w:tr>
      <w:tr w:rsidR="00442E1E" w:rsidRPr="00AF0139" w14:paraId="1FCD1F2B" w14:textId="77777777" w:rsidTr="00CB70BE">
        <w:tc>
          <w:tcPr>
            <w:tcW w:w="2405" w:type="dxa"/>
          </w:tcPr>
          <w:p w14:paraId="62956DE9" w14:textId="39789C1B" w:rsidR="00442E1E" w:rsidRPr="00AF0139" w:rsidRDefault="00716B0B">
            <w:pPr>
              <w:rPr>
                <w:rFonts w:ascii="Open Sans Light" w:hAnsi="Open Sans Light" w:cs="Open Sans Light"/>
                <w:b/>
                <w:bCs/>
              </w:rPr>
            </w:pPr>
            <w:r w:rsidRPr="00AF0139">
              <w:rPr>
                <w:rFonts w:ascii="Open Sans Light" w:hAnsi="Open Sans Light" w:cs="Open Sans Light"/>
                <w:b/>
                <w:bCs/>
              </w:rPr>
              <w:t>Aesthetics</w:t>
            </w:r>
          </w:p>
        </w:tc>
        <w:tc>
          <w:tcPr>
            <w:tcW w:w="6611" w:type="dxa"/>
          </w:tcPr>
          <w:p w14:paraId="186F03A9" w14:textId="77777777" w:rsidR="00767125" w:rsidRPr="00AF0139" w:rsidRDefault="00767125">
            <w:pPr>
              <w:rPr>
                <w:rFonts w:ascii="Open Sans Light" w:hAnsi="Open Sans Light" w:cs="Open Sans Light"/>
                <w:bCs/>
              </w:rPr>
            </w:pPr>
          </w:p>
          <w:p w14:paraId="19A66714" w14:textId="50319006" w:rsidR="002351B7" w:rsidRPr="00AF0139" w:rsidRDefault="002351B7">
            <w:pPr>
              <w:rPr>
                <w:rFonts w:ascii="Open Sans Light" w:hAnsi="Open Sans Light" w:cs="Open Sans Light"/>
                <w:bCs/>
              </w:rPr>
            </w:pPr>
          </w:p>
        </w:tc>
      </w:tr>
      <w:tr w:rsidR="00716B0B" w:rsidRPr="00AF0139" w14:paraId="1A2DEEE0" w14:textId="77777777" w:rsidTr="00CB70BE">
        <w:tc>
          <w:tcPr>
            <w:tcW w:w="2405" w:type="dxa"/>
          </w:tcPr>
          <w:p w14:paraId="635B3D89" w14:textId="5DB13C19" w:rsidR="00716B0B" w:rsidRPr="00AF0139" w:rsidRDefault="00716B0B">
            <w:pPr>
              <w:rPr>
                <w:rFonts w:ascii="Open Sans Light" w:hAnsi="Open Sans Light" w:cs="Open Sans Light"/>
                <w:b/>
                <w:bCs/>
              </w:rPr>
            </w:pPr>
            <w:r w:rsidRPr="00AF0139">
              <w:rPr>
                <w:rFonts w:ascii="Open Sans Light" w:hAnsi="Open Sans Light" w:cs="Open Sans Light"/>
                <w:b/>
                <w:bCs/>
              </w:rPr>
              <w:t>Design mix</w:t>
            </w:r>
          </w:p>
          <w:p w14:paraId="69DF1801" w14:textId="6F31C4E3" w:rsidR="00716B0B" w:rsidRPr="00AF0139" w:rsidRDefault="00716B0B">
            <w:pPr>
              <w:rPr>
                <w:rFonts w:ascii="Open Sans Light" w:hAnsi="Open Sans Light" w:cs="Open Sans Light"/>
                <w:b/>
                <w:bCs/>
              </w:rPr>
            </w:pPr>
          </w:p>
        </w:tc>
        <w:tc>
          <w:tcPr>
            <w:tcW w:w="6611" w:type="dxa"/>
          </w:tcPr>
          <w:p w14:paraId="2EA8BB80" w14:textId="77777777" w:rsidR="00716B0B" w:rsidRPr="00AF0139" w:rsidRDefault="00716B0B">
            <w:pPr>
              <w:rPr>
                <w:rFonts w:ascii="Open Sans Light" w:hAnsi="Open Sans Light" w:cs="Open Sans Light"/>
                <w:bCs/>
              </w:rPr>
            </w:pPr>
          </w:p>
        </w:tc>
      </w:tr>
      <w:tr w:rsidR="00811FF6" w:rsidRPr="00AF0139" w14:paraId="1067F340" w14:textId="77777777" w:rsidTr="00CB70BE">
        <w:tc>
          <w:tcPr>
            <w:tcW w:w="2405" w:type="dxa"/>
          </w:tcPr>
          <w:p w14:paraId="6D1AF4F3" w14:textId="77777777" w:rsidR="00DD2F06" w:rsidRPr="00AF0139" w:rsidRDefault="00716B0B">
            <w:pPr>
              <w:rPr>
                <w:rFonts w:ascii="Open Sans Light" w:hAnsi="Open Sans Light" w:cs="Open Sans Light"/>
                <w:b/>
                <w:bCs/>
              </w:rPr>
            </w:pPr>
            <w:r w:rsidRPr="00AF0139">
              <w:rPr>
                <w:rFonts w:ascii="Open Sans Light" w:hAnsi="Open Sans Light" w:cs="Open Sans Light"/>
                <w:b/>
                <w:bCs/>
              </w:rPr>
              <w:t>Extension strategies</w:t>
            </w:r>
          </w:p>
          <w:p w14:paraId="0E3EF602" w14:textId="44BBA0F7" w:rsidR="00716B0B" w:rsidRPr="00AF0139" w:rsidRDefault="00716B0B">
            <w:pPr>
              <w:rPr>
                <w:rFonts w:ascii="Open Sans Light" w:hAnsi="Open Sans Light" w:cs="Open Sans Light"/>
                <w:b/>
                <w:bCs/>
              </w:rPr>
            </w:pPr>
          </w:p>
        </w:tc>
        <w:tc>
          <w:tcPr>
            <w:tcW w:w="6611" w:type="dxa"/>
          </w:tcPr>
          <w:p w14:paraId="2070548A" w14:textId="25FF4876" w:rsidR="00811FF6" w:rsidRPr="00AF0139" w:rsidRDefault="00811FF6">
            <w:pPr>
              <w:rPr>
                <w:rFonts w:ascii="Open Sans Light" w:hAnsi="Open Sans Light" w:cs="Open Sans Light"/>
                <w:bCs/>
              </w:rPr>
            </w:pPr>
          </w:p>
        </w:tc>
      </w:tr>
      <w:tr w:rsidR="00811FF6" w:rsidRPr="00AF0139" w14:paraId="6D2C1149" w14:textId="77777777" w:rsidTr="00CB70BE">
        <w:tc>
          <w:tcPr>
            <w:tcW w:w="2405" w:type="dxa"/>
          </w:tcPr>
          <w:p w14:paraId="0981573E" w14:textId="77777777" w:rsidR="009A1A6B" w:rsidRPr="00AF0139" w:rsidRDefault="00716B0B">
            <w:pPr>
              <w:rPr>
                <w:rFonts w:ascii="Open Sans Light" w:hAnsi="Open Sans Light" w:cs="Open Sans Light"/>
                <w:b/>
                <w:bCs/>
              </w:rPr>
            </w:pPr>
            <w:r w:rsidRPr="00AF0139">
              <w:rPr>
                <w:rFonts w:ascii="Open Sans Light" w:hAnsi="Open Sans Light" w:cs="Open Sans Light"/>
                <w:b/>
                <w:bCs/>
              </w:rPr>
              <w:t>Function</w:t>
            </w:r>
          </w:p>
          <w:p w14:paraId="3B6B9CA0" w14:textId="2E623B15" w:rsidR="00716B0B" w:rsidRPr="00AF0139" w:rsidRDefault="00716B0B">
            <w:pPr>
              <w:rPr>
                <w:rFonts w:ascii="Open Sans Light" w:hAnsi="Open Sans Light" w:cs="Open Sans Light"/>
                <w:b/>
                <w:bCs/>
              </w:rPr>
            </w:pPr>
          </w:p>
        </w:tc>
        <w:tc>
          <w:tcPr>
            <w:tcW w:w="6611" w:type="dxa"/>
          </w:tcPr>
          <w:p w14:paraId="2A648416" w14:textId="4D8BADA2" w:rsidR="00811FF6" w:rsidRPr="00AF0139" w:rsidRDefault="00811FF6">
            <w:pPr>
              <w:rPr>
                <w:rFonts w:ascii="Open Sans Light" w:hAnsi="Open Sans Light" w:cs="Open Sans Light"/>
                <w:bCs/>
              </w:rPr>
            </w:pPr>
          </w:p>
        </w:tc>
      </w:tr>
      <w:tr w:rsidR="008E1FD4" w:rsidRPr="00AF0139" w14:paraId="0A7C5C59" w14:textId="77777777" w:rsidTr="00CB70BE">
        <w:tc>
          <w:tcPr>
            <w:tcW w:w="2405" w:type="dxa"/>
          </w:tcPr>
          <w:p w14:paraId="2F491BBB" w14:textId="77777777" w:rsidR="008E1FD4" w:rsidRPr="00AF0139" w:rsidRDefault="00716B0B">
            <w:pPr>
              <w:rPr>
                <w:rFonts w:ascii="Open Sans Light" w:hAnsi="Open Sans Light" w:cs="Open Sans Light"/>
                <w:b/>
                <w:bCs/>
              </w:rPr>
            </w:pPr>
            <w:r w:rsidRPr="00AF0139">
              <w:rPr>
                <w:rFonts w:ascii="Open Sans Light" w:hAnsi="Open Sans Light" w:cs="Open Sans Light"/>
                <w:b/>
                <w:bCs/>
              </w:rPr>
              <w:t>Marketing mix</w:t>
            </w:r>
          </w:p>
          <w:p w14:paraId="78D26D1D" w14:textId="7892B57B" w:rsidR="00716B0B" w:rsidRPr="00AF0139" w:rsidRDefault="00716B0B">
            <w:pPr>
              <w:rPr>
                <w:rFonts w:ascii="Open Sans Light" w:hAnsi="Open Sans Light" w:cs="Open Sans Light"/>
                <w:b/>
                <w:bCs/>
              </w:rPr>
            </w:pPr>
          </w:p>
        </w:tc>
        <w:tc>
          <w:tcPr>
            <w:tcW w:w="6611" w:type="dxa"/>
          </w:tcPr>
          <w:p w14:paraId="3BB0D8DD" w14:textId="77777777" w:rsidR="008E1FD4" w:rsidRPr="00AF0139" w:rsidRDefault="008E1FD4">
            <w:pPr>
              <w:rPr>
                <w:rFonts w:ascii="Open Sans Light" w:hAnsi="Open Sans Light" w:cs="Open Sans Light"/>
                <w:bCs/>
              </w:rPr>
            </w:pPr>
          </w:p>
        </w:tc>
      </w:tr>
      <w:tr w:rsidR="00716B0B" w:rsidRPr="00AF0139" w14:paraId="0C5F5F11" w14:textId="77777777" w:rsidTr="00CB70BE">
        <w:tc>
          <w:tcPr>
            <w:tcW w:w="2405" w:type="dxa"/>
          </w:tcPr>
          <w:p w14:paraId="33EBD3E5" w14:textId="060731C1" w:rsidR="00716B0B" w:rsidRPr="00AF0139" w:rsidRDefault="00716B0B">
            <w:pPr>
              <w:rPr>
                <w:rFonts w:ascii="Open Sans Light" w:hAnsi="Open Sans Light" w:cs="Open Sans Light"/>
                <w:b/>
                <w:bCs/>
              </w:rPr>
            </w:pPr>
            <w:r w:rsidRPr="00AF0139">
              <w:rPr>
                <w:rFonts w:ascii="Open Sans Light" w:hAnsi="Open Sans Light" w:cs="Open Sans Light"/>
                <w:b/>
                <w:bCs/>
              </w:rPr>
              <w:t>Product</w:t>
            </w:r>
          </w:p>
          <w:p w14:paraId="717A1045" w14:textId="41CEC1C1" w:rsidR="00716B0B" w:rsidRPr="00AF0139" w:rsidRDefault="00716B0B">
            <w:pPr>
              <w:rPr>
                <w:rFonts w:ascii="Open Sans Light" w:hAnsi="Open Sans Light" w:cs="Open Sans Light"/>
                <w:b/>
                <w:bCs/>
              </w:rPr>
            </w:pPr>
          </w:p>
        </w:tc>
        <w:tc>
          <w:tcPr>
            <w:tcW w:w="6611" w:type="dxa"/>
          </w:tcPr>
          <w:p w14:paraId="72CF0E2A" w14:textId="77777777" w:rsidR="00716B0B" w:rsidRPr="00AF0139" w:rsidRDefault="00716B0B">
            <w:pPr>
              <w:rPr>
                <w:rFonts w:ascii="Open Sans Light" w:hAnsi="Open Sans Light" w:cs="Open Sans Light"/>
                <w:bCs/>
              </w:rPr>
            </w:pPr>
          </w:p>
        </w:tc>
      </w:tr>
      <w:tr w:rsidR="00716B0B" w:rsidRPr="00AF0139" w14:paraId="05D3FF47" w14:textId="77777777" w:rsidTr="00CB70BE">
        <w:tc>
          <w:tcPr>
            <w:tcW w:w="2405" w:type="dxa"/>
          </w:tcPr>
          <w:p w14:paraId="3F3531A1" w14:textId="77A146F4" w:rsidR="00716B0B" w:rsidRPr="00AF0139" w:rsidRDefault="00716B0B">
            <w:pPr>
              <w:rPr>
                <w:rFonts w:ascii="Open Sans Light" w:hAnsi="Open Sans Light" w:cs="Open Sans Light"/>
                <w:b/>
                <w:bCs/>
              </w:rPr>
            </w:pPr>
            <w:r w:rsidRPr="00AF0139">
              <w:rPr>
                <w:rFonts w:ascii="Open Sans Light" w:hAnsi="Open Sans Light" w:cs="Open Sans Light"/>
                <w:b/>
                <w:bCs/>
              </w:rPr>
              <w:t>Product life cycle</w:t>
            </w:r>
          </w:p>
          <w:p w14:paraId="7D00F20C" w14:textId="30F4ED02" w:rsidR="00716B0B" w:rsidRPr="00AF0139" w:rsidRDefault="00716B0B">
            <w:pPr>
              <w:rPr>
                <w:rFonts w:ascii="Open Sans Light" w:hAnsi="Open Sans Light" w:cs="Open Sans Light"/>
                <w:b/>
                <w:bCs/>
              </w:rPr>
            </w:pPr>
          </w:p>
        </w:tc>
        <w:tc>
          <w:tcPr>
            <w:tcW w:w="6611" w:type="dxa"/>
          </w:tcPr>
          <w:p w14:paraId="2852A6C1" w14:textId="77777777" w:rsidR="00716B0B" w:rsidRPr="00AF0139" w:rsidRDefault="00716B0B">
            <w:pPr>
              <w:rPr>
                <w:rFonts w:ascii="Open Sans Light" w:hAnsi="Open Sans Light" w:cs="Open Sans Light"/>
                <w:bCs/>
              </w:rPr>
            </w:pPr>
          </w:p>
        </w:tc>
      </w:tr>
    </w:tbl>
    <w:p w14:paraId="110768C5" w14:textId="77777777" w:rsidR="00716B0B" w:rsidRPr="00AF0139" w:rsidRDefault="00716B0B" w:rsidP="00DC4C2D">
      <w:pPr>
        <w:rPr>
          <w:rFonts w:ascii="Open Sans Light" w:eastAsiaTheme="minorHAnsi" w:hAnsi="Open Sans Light" w:cs="Open Sans Light"/>
          <w:b/>
          <w:color w:val="000000" w:themeColor="text1"/>
        </w:rPr>
      </w:pPr>
    </w:p>
    <w:p w14:paraId="06507A14" w14:textId="012C06A4" w:rsidR="00DC4C2D" w:rsidRPr="007962C0" w:rsidRDefault="00DC4C2D" w:rsidP="00DC4C2D">
      <w:pPr>
        <w:rPr>
          <w:rFonts w:ascii="Open Sans Light" w:eastAsiaTheme="minorHAnsi" w:hAnsi="Open Sans Light" w:cs="Open Sans Light"/>
          <w:b/>
          <w:color w:val="000000" w:themeColor="text1"/>
          <w:sz w:val="28"/>
          <w:szCs w:val="28"/>
        </w:rPr>
      </w:pPr>
      <w:r w:rsidRPr="007962C0">
        <w:rPr>
          <w:rFonts w:ascii="Open Sans Light" w:eastAsiaTheme="minorHAnsi" w:hAnsi="Open Sans Light" w:cs="Open Sans Light"/>
          <w:b/>
          <w:color w:val="000000" w:themeColor="text1"/>
          <w:sz w:val="28"/>
          <w:szCs w:val="28"/>
        </w:rPr>
        <w:t>Summary of the topic</w:t>
      </w:r>
    </w:p>
    <w:p w14:paraId="607376C3" w14:textId="40E1F1D7" w:rsidR="00716B0B" w:rsidRPr="00AF0139" w:rsidRDefault="00716B0B" w:rsidP="00716B0B">
      <w:pPr>
        <w:pStyle w:val="NormalWeb"/>
        <w:jc w:val="both"/>
        <w:rPr>
          <w:rFonts w:ascii="Open Sans Light" w:hAnsi="Open Sans Light" w:cs="Open Sans Light"/>
        </w:rPr>
      </w:pPr>
      <w:r w:rsidRPr="00AF0139">
        <w:rPr>
          <w:rFonts w:ascii="Open Sans Light" w:hAnsi="Open Sans Light" w:cs="Open Sans Light"/>
        </w:rPr>
        <w:t xml:space="preserve">The focus of this topic is for students to consider each of the four elements of the </w:t>
      </w:r>
      <w:r w:rsidRPr="00AF0139">
        <w:rPr>
          <w:rFonts w:ascii="Open Sans Light" w:hAnsi="Open Sans Light" w:cs="Open Sans Light"/>
          <w:b/>
        </w:rPr>
        <w:t>marketing mix</w:t>
      </w:r>
      <w:r w:rsidRPr="00AF0139">
        <w:rPr>
          <w:rFonts w:ascii="Open Sans Light" w:hAnsi="Open Sans Light" w:cs="Open Sans Light"/>
        </w:rPr>
        <w:t xml:space="preserve"> for a larger business and to then consider how, to an extent, certain elements of the marketing mix can influence other elements and be used in an integrated way to build and influence competitive advantage. For example, for many larger businesses, the ability to exploit economies of scale is likely to mean that price becomes a much more important element of the marketing mix, especially for mass market products. This could be contrasted with smaller businesses operating in niche markets where product tends to be a much more important element. In Theme 2 it is likely that students will have to consider how a larger business uses the marketing mix, whereas in Theme 1 the aim was to introduce the marketing mix to students.</w:t>
      </w:r>
    </w:p>
    <w:p w14:paraId="1632404A" w14:textId="3DEE29C4" w:rsidR="00522604" w:rsidRDefault="00522604" w:rsidP="00522604">
      <w:pPr>
        <w:pStyle w:val="Default"/>
        <w:ind w:left="2880"/>
        <w:jc w:val="both"/>
        <w:rPr>
          <w:rFonts w:ascii="Open Sans Light" w:eastAsia="Times New Roman" w:hAnsi="Open Sans Light" w:cs="Open Sans Light"/>
          <w:color w:val="auto"/>
          <w:lang w:val="en-GB"/>
        </w:rPr>
      </w:pPr>
      <w:r>
        <w:rPr>
          <w:rFonts w:ascii="Open Sans Light" w:eastAsia="Times New Roman" w:hAnsi="Open Sans Light" w:cs="Open Sans Light"/>
          <w:noProof/>
          <w:color w:val="auto"/>
          <w:highlight w:val="yellow"/>
          <w:lang w:val="en-GB"/>
        </w:rPr>
        <w:drawing>
          <wp:inline distT="0" distB="0" distL="0" distR="0" wp14:anchorId="44EB02FA" wp14:editId="7ECBEDAE">
            <wp:extent cx="1609090" cy="1258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9090" cy="1258570"/>
                    </a:xfrm>
                    <a:prstGeom prst="rect">
                      <a:avLst/>
                    </a:prstGeom>
                    <a:noFill/>
                    <a:ln>
                      <a:noFill/>
                    </a:ln>
                  </pic:spPr>
                </pic:pic>
              </a:graphicData>
            </a:graphic>
          </wp:inline>
        </w:drawing>
      </w:r>
      <w:r>
        <w:rPr>
          <w:rFonts w:ascii="Open Sans Light" w:eastAsia="Times New Roman" w:hAnsi="Open Sans Light" w:cs="Open Sans Light"/>
          <w:color w:val="auto"/>
          <w:lang w:val="en-GB"/>
        </w:rPr>
        <w:br/>
      </w:r>
    </w:p>
    <w:p w14:paraId="29F58F1A" w14:textId="20D912AE" w:rsidR="00716B0B" w:rsidRDefault="00E25B6A" w:rsidP="00522604">
      <w:pPr>
        <w:pStyle w:val="Default"/>
        <w:jc w:val="both"/>
        <w:rPr>
          <w:rFonts w:ascii="Open Sans Light" w:eastAsia="Times New Roman" w:hAnsi="Open Sans Light" w:cs="Open Sans Light"/>
          <w:color w:val="auto"/>
          <w:lang w:val="en-GB"/>
        </w:rPr>
      </w:pPr>
      <w:r w:rsidRPr="00AF0139">
        <w:rPr>
          <w:rFonts w:ascii="Open Sans Light" w:eastAsia="Times New Roman" w:hAnsi="Open Sans Light" w:cs="Open Sans Light"/>
          <w:color w:val="auto"/>
          <w:lang w:val="en-GB"/>
        </w:rPr>
        <w:t xml:space="preserve">The design mix can be shown graphically (see </w:t>
      </w:r>
      <w:r w:rsidR="00522604">
        <w:rPr>
          <w:rFonts w:ascii="Open Sans Light" w:eastAsia="Times New Roman" w:hAnsi="Open Sans Light" w:cs="Open Sans Light"/>
          <w:color w:val="auto"/>
          <w:lang w:val="en-GB"/>
        </w:rPr>
        <w:t>above</w:t>
      </w:r>
      <w:r w:rsidRPr="00AF0139">
        <w:rPr>
          <w:rFonts w:ascii="Open Sans Light" w:eastAsia="Times New Roman" w:hAnsi="Open Sans Light" w:cs="Open Sans Light"/>
          <w:color w:val="auto"/>
          <w:lang w:val="en-GB"/>
        </w:rPr>
        <w:t xml:space="preserve">) and shows the three elements - </w:t>
      </w:r>
      <w:r w:rsidRPr="00AF0139">
        <w:rPr>
          <w:rFonts w:ascii="Open Sans Light" w:hAnsi="Open Sans Light" w:cs="Open Sans Light"/>
        </w:rPr>
        <w:t xml:space="preserve">aesthetics, cost and function. </w:t>
      </w:r>
      <w:r w:rsidRPr="00AF0139">
        <w:rPr>
          <w:rFonts w:ascii="Open Sans Light" w:eastAsia="Times New Roman" w:hAnsi="Open Sans Light" w:cs="Open Sans Light"/>
          <w:color w:val="auto"/>
          <w:lang w:val="en-GB"/>
        </w:rPr>
        <w:t xml:space="preserve"> </w:t>
      </w:r>
      <w:r w:rsidR="00716B0B" w:rsidRPr="00AF0139">
        <w:rPr>
          <w:rFonts w:ascii="Open Sans Light" w:eastAsia="Times New Roman" w:hAnsi="Open Sans Light" w:cs="Open Sans Light"/>
          <w:color w:val="auto"/>
          <w:lang w:val="en-GB"/>
        </w:rPr>
        <w:t xml:space="preserve">Different elements of the </w:t>
      </w:r>
      <w:r w:rsidR="00716B0B" w:rsidRPr="00AF0139">
        <w:rPr>
          <w:rFonts w:ascii="Open Sans Light" w:eastAsia="Times New Roman" w:hAnsi="Open Sans Light" w:cs="Open Sans Light"/>
          <w:b/>
          <w:color w:val="auto"/>
          <w:lang w:val="en-GB"/>
        </w:rPr>
        <w:t>design mix</w:t>
      </w:r>
      <w:r w:rsidR="00716B0B" w:rsidRPr="00AF0139">
        <w:rPr>
          <w:rFonts w:ascii="Open Sans Light" w:eastAsia="Times New Roman" w:hAnsi="Open Sans Light" w:cs="Open Sans Light"/>
          <w:color w:val="auto"/>
          <w:lang w:val="en-GB"/>
        </w:rPr>
        <w:t xml:space="preserve"> may be more important depending on the nature of the product or service being considered. For </w:t>
      </w:r>
      <w:r w:rsidR="00716B0B" w:rsidRPr="00AF0139">
        <w:rPr>
          <w:rFonts w:ascii="Open Sans Light" w:eastAsia="Times New Roman" w:hAnsi="Open Sans Light" w:cs="Open Sans Light"/>
          <w:color w:val="auto"/>
          <w:lang w:val="en-GB"/>
        </w:rPr>
        <w:lastRenderedPageBreak/>
        <w:t xml:space="preserve">example, the function and aesthetics of an Apple iPad are arguably more important than the cost, as it is these elements that allow it to stand out in its market. The resultant higher costs of production are more than recouped by the ability to charge higher prices. </w:t>
      </w:r>
    </w:p>
    <w:p w14:paraId="35B0AA00" w14:textId="5576916C" w:rsidR="00DA2FA0" w:rsidRDefault="00DA2FA0" w:rsidP="00716B0B">
      <w:pPr>
        <w:pStyle w:val="Default"/>
        <w:jc w:val="both"/>
        <w:rPr>
          <w:rFonts w:ascii="Open Sans Light" w:eastAsia="Times New Roman" w:hAnsi="Open Sans Light" w:cs="Open Sans Light"/>
          <w:color w:val="auto"/>
          <w:lang w:val="en-GB"/>
        </w:rPr>
      </w:pPr>
    </w:p>
    <w:p w14:paraId="40B5CAC1" w14:textId="5DBECEBE" w:rsidR="00DA2FA0" w:rsidRPr="00AF0139" w:rsidRDefault="00E72B60" w:rsidP="00716B0B">
      <w:pPr>
        <w:pStyle w:val="Default"/>
        <w:jc w:val="both"/>
        <w:rPr>
          <w:rFonts w:ascii="Open Sans Light" w:eastAsia="Times New Roman" w:hAnsi="Open Sans Light" w:cs="Open Sans Light"/>
          <w:color w:val="auto"/>
          <w:lang w:val="en-GB"/>
        </w:rPr>
      </w:pPr>
      <w:r>
        <w:rPr>
          <w:rFonts w:ascii="Open Sans Light" w:eastAsia="Times New Roman" w:hAnsi="Open Sans Light" w:cs="Open Sans Light"/>
          <w:noProof/>
          <w:color w:val="auto"/>
          <w:lang w:val="en-GB"/>
        </w:rPr>
        <w:drawing>
          <wp:inline distT="0" distB="0" distL="0" distR="0" wp14:anchorId="4945CD15" wp14:editId="3CE9506A">
            <wp:extent cx="5732780" cy="3502660"/>
            <wp:effectExtent l="0" t="0" r="127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780" cy="3502660"/>
                    </a:xfrm>
                    <a:prstGeom prst="rect">
                      <a:avLst/>
                    </a:prstGeom>
                    <a:noFill/>
                    <a:ln>
                      <a:noFill/>
                    </a:ln>
                  </pic:spPr>
                </pic:pic>
              </a:graphicData>
            </a:graphic>
          </wp:inline>
        </w:drawing>
      </w:r>
    </w:p>
    <w:p w14:paraId="0B8692F7" w14:textId="6EF0C8FD" w:rsidR="00716B0B" w:rsidRPr="00AF0139" w:rsidRDefault="00716B0B" w:rsidP="00716B0B">
      <w:pPr>
        <w:pStyle w:val="Default"/>
        <w:jc w:val="both"/>
        <w:rPr>
          <w:rFonts w:ascii="Open Sans Light" w:eastAsia="Times New Roman" w:hAnsi="Open Sans Light" w:cs="Open Sans Light"/>
          <w:color w:val="auto"/>
          <w:lang w:val="en-GB"/>
        </w:rPr>
      </w:pPr>
    </w:p>
    <w:p w14:paraId="2170338F" w14:textId="408D48CE" w:rsidR="002925CD" w:rsidRPr="00AF0139" w:rsidRDefault="00716B0B" w:rsidP="00716B0B">
      <w:pPr>
        <w:pStyle w:val="Default"/>
        <w:jc w:val="both"/>
        <w:rPr>
          <w:rFonts w:ascii="Open Sans Light" w:eastAsia="Times New Roman" w:hAnsi="Open Sans Light" w:cs="Open Sans Light"/>
          <w:color w:val="auto"/>
          <w:lang w:val="en-GB"/>
        </w:rPr>
      </w:pPr>
      <w:r w:rsidRPr="00AF0139">
        <w:rPr>
          <w:rFonts w:ascii="Open Sans Light" w:eastAsia="Times New Roman" w:hAnsi="Open Sans Light" w:cs="Open Sans Light"/>
          <w:color w:val="auto"/>
          <w:lang w:val="en-GB"/>
        </w:rPr>
        <w:t xml:space="preserve">The four phases of the </w:t>
      </w:r>
      <w:r w:rsidRPr="00AF0139">
        <w:rPr>
          <w:rFonts w:ascii="Open Sans Light" w:eastAsia="Times New Roman" w:hAnsi="Open Sans Light" w:cs="Open Sans Light"/>
          <w:b/>
          <w:color w:val="auto"/>
          <w:lang w:val="en-GB"/>
        </w:rPr>
        <w:t>product life cycle</w:t>
      </w:r>
      <w:r w:rsidRPr="00AF0139">
        <w:rPr>
          <w:rFonts w:ascii="Open Sans Light" w:eastAsia="Times New Roman" w:hAnsi="Open Sans Light" w:cs="Open Sans Light"/>
          <w:color w:val="auto"/>
          <w:lang w:val="en-GB"/>
        </w:rPr>
        <w:t xml:space="preserve"> (introduction, growth, maturity and decline) are explored and students should be able to recognise that the life cycle of a product is dependent on factors such as how dynamic the market is and how strong the product’s brand name is, etc. </w:t>
      </w:r>
      <w:r w:rsidR="002925CD" w:rsidRPr="00AF0139">
        <w:rPr>
          <w:rFonts w:ascii="Open Sans Light" w:eastAsia="Times New Roman" w:hAnsi="Open Sans Light" w:cs="Open Sans Light"/>
          <w:color w:val="auto"/>
          <w:lang w:val="en-GB"/>
        </w:rPr>
        <w:t>The product life cycle is shown (</w:t>
      </w:r>
      <w:r w:rsidR="005B1FA8">
        <w:rPr>
          <w:rFonts w:ascii="Open Sans Light" w:eastAsia="Times New Roman" w:hAnsi="Open Sans Light" w:cs="Open Sans Light"/>
          <w:color w:val="auto"/>
          <w:lang w:val="en-GB"/>
        </w:rPr>
        <w:t>Above</w:t>
      </w:r>
      <w:r w:rsidR="002925CD" w:rsidRPr="00AF0139">
        <w:rPr>
          <w:rFonts w:ascii="Open Sans Light" w:eastAsia="Times New Roman" w:hAnsi="Open Sans Light" w:cs="Open Sans Light"/>
          <w:color w:val="auto"/>
          <w:lang w:val="en-GB"/>
        </w:rPr>
        <w:t xml:space="preserve">). Notice how extension strategies extend the product life cycle. </w:t>
      </w:r>
      <w:r w:rsidRPr="00AF0139">
        <w:rPr>
          <w:rFonts w:ascii="Open Sans Light" w:eastAsia="Times New Roman" w:hAnsi="Open Sans Light" w:cs="Open Sans Light"/>
          <w:color w:val="auto"/>
          <w:lang w:val="en-GB"/>
        </w:rPr>
        <w:t xml:space="preserve">Extension strategies will lengthen the product life cycle. For example, lowering price, re-branding, re-positioning and increased advertising. Students will not be required to draw the product life cycle in an examination, but it is important to understand how this diagram is constructed and drawing one may help students to consolidate their understanding. </w:t>
      </w:r>
    </w:p>
    <w:p w14:paraId="14546A1D" w14:textId="1FFD0D4A" w:rsidR="002925CD" w:rsidRPr="00AF0139" w:rsidRDefault="00716B0B" w:rsidP="002925CD">
      <w:pPr>
        <w:pStyle w:val="NormalWeb"/>
        <w:jc w:val="both"/>
        <w:rPr>
          <w:rFonts w:ascii="Open Sans Light" w:hAnsi="Open Sans Light" w:cs="Open Sans Light"/>
        </w:rPr>
      </w:pPr>
      <w:r w:rsidRPr="00AF0139">
        <w:rPr>
          <w:rFonts w:ascii="Open Sans Light" w:hAnsi="Open Sans Light" w:cs="Open Sans Light"/>
        </w:rPr>
        <w:t>This section also considers methods of differentiating a product or service and the reasons why this is important.</w:t>
      </w:r>
    </w:p>
    <w:p w14:paraId="49B4F041" w14:textId="77777777" w:rsidR="00E72B60" w:rsidRDefault="00E72B60" w:rsidP="00ED1E86">
      <w:pPr>
        <w:rPr>
          <w:rFonts w:ascii="Open Sans Light" w:hAnsi="Open Sans Light" w:cs="Open Sans Light"/>
          <w:b/>
        </w:rPr>
      </w:pPr>
    </w:p>
    <w:p w14:paraId="510EBE09" w14:textId="77777777" w:rsidR="00E72B60" w:rsidRDefault="00E72B60" w:rsidP="00ED1E86">
      <w:pPr>
        <w:rPr>
          <w:rFonts w:ascii="Open Sans Light" w:hAnsi="Open Sans Light" w:cs="Open Sans Light"/>
          <w:b/>
        </w:rPr>
      </w:pPr>
    </w:p>
    <w:p w14:paraId="559EA215" w14:textId="77777777" w:rsidR="00E72B60" w:rsidRDefault="00E72B60" w:rsidP="00ED1E86">
      <w:pPr>
        <w:rPr>
          <w:rFonts w:ascii="Open Sans Light" w:hAnsi="Open Sans Light" w:cs="Open Sans Light"/>
          <w:b/>
        </w:rPr>
      </w:pPr>
    </w:p>
    <w:p w14:paraId="05685CD6" w14:textId="77777777" w:rsidR="00E72B60" w:rsidRDefault="00E72B60" w:rsidP="00ED1E86">
      <w:pPr>
        <w:rPr>
          <w:rFonts w:ascii="Open Sans Light" w:hAnsi="Open Sans Light" w:cs="Open Sans Light"/>
          <w:b/>
        </w:rPr>
      </w:pPr>
    </w:p>
    <w:p w14:paraId="11306377" w14:textId="77777777" w:rsidR="00E72B60" w:rsidRDefault="00E72B60" w:rsidP="00ED1E86">
      <w:pPr>
        <w:rPr>
          <w:rFonts w:ascii="Open Sans Light" w:hAnsi="Open Sans Light" w:cs="Open Sans Light"/>
          <w:b/>
        </w:rPr>
      </w:pPr>
    </w:p>
    <w:p w14:paraId="113C632C" w14:textId="77777777" w:rsidR="00E72B60" w:rsidRDefault="00E72B60" w:rsidP="00ED1E86">
      <w:pPr>
        <w:rPr>
          <w:rFonts w:ascii="Open Sans Light" w:hAnsi="Open Sans Light" w:cs="Open Sans Light"/>
          <w:b/>
        </w:rPr>
      </w:pPr>
    </w:p>
    <w:p w14:paraId="4A1C6B05" w14:textId="77777777" w:rsidR="00E72B60" w:rsidRDefault="00E72B60" w:rsidP="00ED1E86">
      <w:pPr>
        <w:rPr>
          <w:rFonts w:ascii="Open Sans Light" w:hAnsi="Open Sans Light" w:cs="Open Sans Light"/>
          <w:b/>
        </w:rPr>
      </w:pPr>
    </w:p>
    <w:p w14:paraId="2D7CA4B6" w14:textId="54B54B73" w:rsidR="00E1168B" w:rsidRPr="007962C0" w:rsidRDefault="00E1168B" w:rsidP="00ED1E86">
      <w:pPr>
        <w:rPr>
          <w:rFonts w:ascii="Open Sans Light" w:hAnsi="Open Sans Light" w:cs="Open Sans Light"/>
          <w:b/>
          <w:sz w:val="28"/>
          <w:szCs w:val="28"/>
        </w:rPr>
      </w:pPr>
      <w:r w:rsidRPr="007962C0">
        <w:rPr>
          <w:rFonts w:ascii="Open Sans Light" w:hAnsi="Open Sans Light" w:cs="Open Sans Light"/>
          <w:b/>
          <w:sz w:val="28"/>
          <w:szCs w:val="28"/>
        </w:rPr>
        <w:lastRenderedPageBreak/>
        <w:t>Synoptic links to this topic</w:t>
      </w:r>
    </w:p>
    <w:p w14:paraId="058ECCD6" w14:textId="56DA3F88" w:rsidR="00E1168B" w:rsidRPr="00AF0139" w:rsidRDefault="00001B70" w:rsidP="0055421C">
      <w:pPr>
        <w:pStyle w:val="NormalWeb"/>
        <w:jc w:val="both"/>
        <w:rPr>
          <w:rFonts w:ascii="Open Sans Light" w:hAnsi="Open Sans Light" w:cs="Open Sans Light"/>
        </w:rPr>
      </w:pPr>
      <w:r w:rsidRPr="00AF0139">
        <w:rPr>
          <w:rFonts w:ascii="Open Sans Light" w:hAnsi="Open Sans Light" w:cs="Open Sans Light"/>
        </w:rPr>
        <w:t>This sub-topic is also a useful revision tool for the topics already covered in Theme 1</w:t>
      </w:r>
      <w:r w:rsidR="0055421C" w:rsidRPr="00AF0139">
        <w:rPr>
          <w:rFonts w:ascii="Open Sans Light" w:hAnsi="Open Sans Light" w:cs="Open Sans Light"/>
        </w:rPr>
        <w:t>.</w:t>
      </w:r>
      <w:r w:rsidR="00840EC3" w:rsidRPr="00AF0139">
        <w:rPr>
          <w:rFonts w:ascii="Open Sans Light" w:hAnsi="Open Sans Light" w:cs="Open Sans Light"/>
        </w:rPr>
        <w:t xml:space="preserve"> It builds on 1.4.3 and links to some later topics.</w:t>
      </w:r>
    </w:p>
    <w:p w14:paraId="5512F1A6" w14:textId="5FFCE989" w:rsidR="002C5D9B" w:rsidRPr="00AF0139" w:rsidRDefault="002C5D9B" w:rsidP="00E1168B">
      <w:pPr>
        <w:pStyle w:val="ListParagraph"/>
        <w:numPr>
          <w:ilvl w:val="0"/>
          <w:numId w:val="2"/>
        </w:numPr>
        <w:rPr>
          <w:rFonts w:ascii="Open Sans Light" w:hAnsi="Open Sans Light" w:cs="Open Sans Light"/>
        </w:rPr>
      </w:pPr>
      <w:r w:rsidRPr="00AF0139">
        <w:rPr>
          <w:rFonts w:ascii="Open Sans Light" w:hAnsi="Open Sans Light" w:cs="Open Sans Light"/>
        </w:rPr>
        <w:t xml:space="preserve">1.1.1 </w:t>
      </w:r>
      <w:r w:rsidR="0055421C" w:rsidRPr="00AF0139">
        <w:rPr>
          <w:rFonts w:ascii="Open Sans Light" w:hAnsi="Open Sans Light" w:cs="Open Sans Light"/>
        </w:rPr>
        <w:t>The business idea</w:t>
      </w:r>
    </w:p>
    <w:p w14:paraId="0498112D" w14:textId="56A6400F" w:rsidR="0055421C" w:rsidRPr="00AF0139" w:rsidRDefault="0055421C" w:rsidP="00E1168B">
      <w:pPr>
        <w:pStyle w:val="ListParagraph"/>
        <w:numPr>
          <w:ilvl w:val="0"/>
          <w:numId w:val="2"/>
        </w:numPr>
        <w:rPr>
          <w:rFonts w:ascii="Open Sans Light" w:hAnsi="Open Sans Light" w:cs="Open Sans Light"/>
        </w:rPr>
      </w:pPr>
      <w:r w:rsidRPr="00AF0139">
        <w:rPr>
          <w:rFonts w:ascii="Open Sans Light" w:hAnsi="Open Sans Light" w:cs="Open Sans Light"/>
        </w:rPr>
        <w:t>1.2.2 Market research</w:t>
      </w:r>
    </w:p>
    <w:p w14:paraId="42F4529F" w14:textId="59CA1A50" w:rsidR="00FF5E16" w:rsidRPr="00AF0139" w:rsidRDefault="00FF5E16" w:rsidP="00E1168B">
      <w:pPr>
        <w:pStyle w:val="ListParagraph"/>
        <w:numPr>
          <w:ilvl w:val="0"/>
          <w:numId w:val="2"/>
        </w:numPr>
        <w:rPr>
          <w:rFonts w:ascii="Open Sans Light" w:hAnsi="Open Sans Light" w:cs="Open Sans Light"/>
        </w:rPr>
      </w:pPr>
      <w:r w:rsidRPr="00AF0139">
        <w:rPr>
          <w:rFonts w:ascii="Open Sans Light" w:hAnsi="Open Sans Light" w:cs="Open Sans Light"/>
        </w:rPr>
        <w:t>1.4.2 Business location</w:t>
      </w:r>
    </w:p>
    <w:p w14:paraId="41CF9C2B" w14:textId="39604322" w:rsidR="0055421C" w:rsidRPr="00AF0139" w:rsidRDefault="0055421C" w:rsidP="00983384">
      <w:pPr>
        <w:pStyle w:val="ListParagraph"/>
        <w:numPr>
          <w:ilvl w:val="0"/>
          <w:numId w:val="2"/>
        </w:numPr>
        <w:rPr>
          <w:rFonts w:ascii="Open Sans Light" w:hAnsi="Open Sans Light" w:cs="Open Sans Light"/>
        </w:rPr>
      </w:pPr>
      <w:r w:rsidRPr="00AF0139">
        <w:rPr>
          <w:rFonts w:ascii="Open Sans Light" w:hAnsi="Open Sans Light" w:cs="Open Sans Light"/>
        </w:rPr>
        <w:t>1.4.3 Marketing mix</w:t>
      </w:r>
    </w:p>
    <w:p w14:paraId="3CFC418C" w14:textId="3FF9876B" w:rsidR="00FF5E16" w:rsidRPr="00AF0139" w:rsidRDefault="00FF5E16" w:rsidP="00983384">
      <w:pPr>
        <w:pStyle w:val="ListParagraph"/>
        <w:numPr>
          <w:ilvl w:val="0"/>
          <w:numId w:val="2"/>
        </w:numPr>
        <w:rPr>
          <w:rFonts w:ascii="Open Sans Light" w:hAnsi="Open Sans Light" w:cs="Open Sans Light"/>
        </w:rPr>
      </w:pPr>
      <w:r w:rsidRPr="00AF0139">
        <w:rPr>
          <w:rFonts w:ascii="Open Sans Light" w:hAnsi="Open Sans Light" w:cs="Open Sans Light"/>
        </w:rPr>
        <w:t>2.2.2 Price</w:t>
      </w:r>
    </w:p>
    <w:p w14:paraId="62CCDF3F" w14:textId="069E5DAF" w:rsidR="00FF5E16" w:rsidRPr="00AF0139" w:rsidRDefault="00FF5E16" w:rsidP="00983384">
      <w:pPr>
        <w:pStyle w:val="ListParagraph"/>
        <w:numPr>
          <w:ilvl w:val="0"/>
          <w:numId w:val="2"/>
        </w:numPr>
        <w:rPr>
          <w:rFonts w:ascii="Open Sans Light" w:hAnsi="Open Sans Light" w:cs="Open Sans Light"/>
        </w:rPr>
      </w:pPr>
      <w:r w:rsidRPr="00AF0139">
        <w:rPr>
          <w:rFonts w:ascii="Open Sans Light" w:hAnsi="Open Sans Light" w:cs="Open Sans Light"/>
        </w:rPr>
        <w:t>2.2.3 Promotion</w:t>
      </w:r>
    </w:p>
    <w:p w14:paraId="047CC112" w14:textId="221F15E2" w:rsidR="00FF5E16" w:rsidRPr="00AF0139" w:rsidRDefault="00FF5E16" w:rsidP="00983384">
      <w:pPr>
        <w:pStyle w:val="ListParagraph"/>
        <w:numPr>
          <w:ilvl w:val="0"/>
          <w:numId w:val="2"/>
        </w:numPr>
        <w:rPr>
          <w:rFonts w:ascii="Open Sans Light" w:hAnsi="Open Sans Light" w:cs="Open Sans Light"/>
        </w:rPr>
      </w:pPr>
      <w:r w:rsidRPr="00AF0139">
        <w:rPr>
          <w:rFonts w:ascii="Open Sans Light" w:hAnsi="Open Sans Light" w:cs="Open Sans Light"/>
        </w:rPr>
        <w:t>2.2.4 Place</w:t>
      </w:r>
    </w:p>
    <w:p w14:paraId="09B53AC4" w14:textId="72A92D04" w:rsidR="00E1168B" w:rsidRPr="00E72B60" w:rsidRDefault="00FF5E16" w:rsidP="00E72B60">
      <w:pPr>
        <w:pStyle w:val="ListParagraph"/>
        <w:numPr>
          <w:ilvl w:val="0"/>
          <w:numId w:val="2"/>
        </w:numPr>
        <w:rPr>
          <w:rFonts w:ascii="Open Sans Light" w:hAnsi="Open Sans Light" w:cs="Open Sans Light"/>
        </w:rPr>
      </w:pPr>
      <w:r w:rsidRPr="00AF0139">
        <w:rPr>
          <w:rFonts w:ascii="Open Sans Light" w:hAnsi="Open Sans Light" w:cs="Open Sans Light"/>
        </w:rPr>
        <w:t>2.2.5 Using the marketing mix to make business decisions</w:t>
      </w:r>
    </w:p>
    <w:p w14:paraId="089C2E93" w14:textId="5491183A" w:rsidR="00E1168B" w:rsidRPr="00AF0139" w:rsidRDefault="00E72B60" w:rsidP="00193BBB">
      <w:pPr>
        <w:jc w:val="both"/>
        <w:rPr>
          <w:rFonts w:ascii="Open Sans Light" w:hAnsi="Open Sans Light" w:cs="Open Sans Light"/>
        </w:rPr>
      </w:pPr>
      <w:r>
        <w:rPr>
          <w:rFonts w:ascii="Open Sans Light" w:hAnsi="Open Sans Light" w:cs="Open Sans Light"/>
        </w:rPr>
        <w:br/>
      </w:r>
      <w:r w:rsidR="00B301F9" w:rsidRPr="00AF0139">
        <w:rPr>
          <w:rFonts w:ascii="Open Sans Light" w:hAnsi="Open Sans Light" w:cs="Open Sans Light"/>
        </w:rPr>
        <w:t>You should be able to recognise</w:t>
      </w:r>
      <w:r w:rsidR="0031220F" w:rsidRPr="00AF0139">
        <w:rPr>
          <w:rFonts w:ascii="Open Sans Light" w:hAnsi="Open Sans Light" w:cs="Open Sans Light"/>
        </w:rPr>
        <w:t xml:space="preserve"> some of the different elements of the marketing mix – and the product element in particular – in different areas of the course</w:t>
      </w:r>
      <w:r w:rsidR="00B301F9" w:rsidRPr="00AF0139">
        <w:rPr>
          <w:rFonts w:ascii="Open Sans Light" w:hAnsi="Open Sans Light" w:cs="Open Sans Light"/>
        </w:rPr>
        <w:t xml:space="preserve">. </w:t>
      </w:r>
    </w:p>
    <w:p w14:paraId="6DD860F3" w14:textId="01A49C4E" w:rsidR="00DC4C2D" w:rsidRPr="00AF0139" w:rsidRDefault="00DC4C2D">
      <w:pPr>
        <w:rPr>
          <w:rFonts w:ascii="Open Sans Light" w:hAnsi="Open Sans Light" w:cs="Open Sans Light"/>
          <w:b/>
          <w:bCs/>
        </w:rPr>
      </w:pPr>
    </w:p>
    <w:p w14:paraId="09540490" w14:textId="0D7B2800" w:rsidR="001768FD" w:rsidRPr="00AF0139" w:rsidRDefault="007D0768" w:rsidP="001768FD">
      <w:pPr>
        <w:rPr>
          <w:rFonts w:ascii="Open Sans Light" w:hAnsi="Open Sans Light" w:cs="Open Sans Light"/>
        </w:rPr>
      </w:pPr>
      <w:r w:rsidRPr="00AF0139">
        <w:rPr>
          <w:rFonts w:ascii="Open Sans Light" w:hAnsi="Open Sans Light" w:cs="Open Sans Light"/>
          <w:b/>
        </w:rPr>
        <w:t xml:space="preserve">Case study: </w:t>
      </w:r>
      <w:r w:rsidR="00486B07" w:rsidRPr="00AF0139">
        <w:rPr>
          <w:rFonts w:ascii="Open Sans Light" w:hAnsi="Open Sans Light" w:cs="Open Sans Light"/>
          <w:b/>
          <w:bCs/>
        </w:rPr>
        <w:t>GoPro</w:t>
      </w:r>
      <w:r w:rsidR="00193BBB" w:rsidRPr="00AF0139">
        <w:rPr>
          <w:rFonts w:ascii="Open Sans Light" w:hAnsi="Open Sans Light" w:cs="Open Sans Light"/>
        </w:rPr>
        <w:t xml:space="preserve"> </w:t>
      </w:r>
    </w:p>
    <w:p w14:paraId="12BC52EC" w14:textId="1E84A63F" w:rsidR="00486B07" w:rsidRPr="00AF0139" w:rsidRDefault="00327891" w:rsidP="00486B07">
      <w:pPr>
        <w:spacing w:after="160" w:line="259" w:lineRule="auto"/>
        <w:rPr>
          <w:rFonts w:ascii="Open Sans Light" w:hAnsi="Open Sans Light" w:cs="Open Sans Light"/>
          <w:b/>
          <w:color w:val="FF0000"/>
        </w:rPr>
      </w:pPr>
      <w:r w:rsidRPr="00AF0139">
        <w:rPr>
          <w:rFonts w:ascii="Open Sans Light" w:hAnsi="Open Sans Light" w:cs="Open Sans Light"/>
          <w:b/>
          <w:noProof/>
        </w:rPr>
        <w:drawing>
          <wp:anchor distT="0" distB="0" distL="114300" distR="114300" simplePos="0" relativeHeight="251659264" behindDoc="1" locked="0" layoutInCell="1" allowOverlap="1" wp14:anchorId="58380DDC" wp14:editId="2A2981DB">
            <wp:simplePos x="0" y="0"/>
            <wp:positionH relativeFrom="column">
              <wp:posOffset>-199390</wp:posOffset>
            </wp:positionH>
            <wp:positionV relativeFrom="paragraph">
              <wp:posOffset>343535</wp:posOffset>
            </wp:positionV>
            <wp:extent cx="5226685" cy="4508500"/>
            <wp:effectExtent l="0" t="0" r="0" b="6350"/>
            <wp:wrapTight wrapText="bothSides">
              <wp:wrapPolygon edited="0">
                <wp:start x="0" y="0"/>
                <wp:lineTo x="0" y="21539"/>
                <wp:lineTo x="21492" y="21539"/>
                <wp:lineTo x="2149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226685" cy="4508500"/>
                    </a:xfrm>
                    <a:prstGeom prst="rect">
                      <a:avLst/>
                    </a:prstGeom>
                  </pic:spPr>
                </pic:pic>
              </a:graphicData>
            </a:graphic>
            <wp14:sizeRelH relativeFrom="page">
              <wp14:pctWidth>0</wp14:pctWidth>
            </wp14:sizeRelH>
            <wp14:sizeRelV relativeFrom="page">
              <wp14:pctHeight>0</wp14:pctHeight>
            </wp14:sizeRelV>
          </wp:anchor>
        </w:drawing>
      </w:r>
    </w:p>
    <w:p w14:paraId="0958053A" w14:textId="77777777" w:rsidR="00486B07" w:rsidRPr="00AF0139" w:rsidRDefault="00486B07" w:rsidP="00486B07">
      <w:pPr>
        <w:spacing w:after="160" w:line="259" w:lineRule="auto"/>
        <w:rPr>
          <w:rFonts w:ascii="Open Sans Light" w:hAnsi="Open Sans Light" w:cs="Open Sans Light"/>
          <w:u w:val="single"/>
        </w:rPr>
      </w:pPr>
    </w:p>
    <w:p w14:paraId="2D96D342" w14:textId="77777777" w:rsidR="002925CD" w:rsidRPr="00AF0139" w:rsidRDefault="002925CD" w:rsidP="00486B07">
      <w:pPr>
        <w:spacing w:after="160" w:line="259" w:lineRule="auto"/>
        <w:rPr>
          <w:rFonts w:ascii="Open Sans Light" w:hAnsi="Open Sans Light" w:cs="Open Sans Light"/>
          <w:u w:val="single"/>
        </w:rPr>
      </w:pPr>
    </w:p>
    <w:p w14:paraId="63FD3F9D" w14:textId="77777777" w:rsidR="002925CD" w:rsidRPr="00AF0139" w:rsidRDefault="002925CD" w:rsidP="00486B07">
      <w:pPr>
        <w:spacing w:after="160" w:line="259" w:lineRule="auto"/>
        <w:rPr>
          <w:rFonts w:ascii="Open Sans Light" w:hAnsi="Open Sans Light" w:cs="Open Sans Light"/>
          <w:u w:val="single"/>
        </w:rPr>
      </w:pPr>
    </w:p>
    <w:p w14:paraId="5BB90F1C" w14:textId="77777777" w:rsidR="002925CD" w:rsidRPr="00AF0139" w:rsidRDefault="002925CD" w:rsidP="00486B07">
      <w:pPr>
        <w:spacing w:after="160" w:line="259" w:lineRule="auto"/>
        <w:rPr>
          <w:rFonts w:ascii="Open Sans Light" w:hAnsi="Open Sans Light" w:cs="Open Sans Light"/>
          <w:u w:val="single"/>
        </w:rPr>
      </w:pPr>
    </w:p>
    <w:p w14:paraId="4F43924B" w14:textId="77777777" w:rsidR="002925CD" w:rsidRPr="00AF0139" w:rsidRDefault="002925CD" w:rsidP="00486B07">
      <w:pPr>
        <w:spacing w:after="160" w:line="259" w:lineRule="auto"/>
        <w:rPr>
          <w:rFonts w:ascii="Open Sans Light" w:hAnsi="Open Sans Light" w:cs="Open Sans Light"/>
          <w:u w:val="single"/>
        </w:rPr>
      </w:pPr>
    </w:p>
    <w:p w14:paraId="13F81052" w14:textId="77777777" w:rsidR="002925CD" w:rsidRPr="00AF0139" w:rsidRDefault="002925CD" w:rsidP="00486B07">
      <w:pPr>
        <w:spacing w:after="160" w:line="259" w:lineRule="auto"/>
        <w:rPr>
          <w:rFonts w:ascii="Open Sans Light" w:hAnsi="Open Sans Light" w:cs="Open Sans Light"/>
          <w:u w:val="single"/>
        </w:rPr>
      </w:pPr>
    </w:p>
    <w:p w14:paraId="6C97E0FD" w14:textId="77777777" w:rsidR="002925CD" w:rsidRPr="00AF0139" w:rsidRDefault="002925CD" w:rsidP="00486B07">
      <w:pPr>
        <w:spacing w:after="160" w:line="259" w:lineRule="auto"/>
        <w:rPr>
          <w:rFonts w:ascii="Open Sans Light" w:hAnsi="Open Sans Light" w:cs="Open Sans Light"/>
          <w:u w:val="single"/>
        </w:rPr>
      </w:pPr>
    </w:p>
    <w:p w14:paraId="0F58475F" w14:textId="77777777" w:rsidR="002925CD" w:rsidRPr="00AF0139" w:rsidRDefault="002925CD" w:rsidP="00486B07">
      <w:pPr>
        <w:spacing w:after="160" w:line="259" w:lineRule="auto"/>
        <w:rPr>
          <w:rFonts w:ascii="Open Sans Light" w:hAnsi="Open Sans Light" w:cs="Open Sans Light"/>
          <w:u w:val="single"/>
        </w:rPr>
      </w:pPr>
    </w:p>
    <w:p w14:paraId="25B1A7C4" w14:textId="77777777" w:rsidR="002925CD" w:rsidRPr="00AF0139" w:rsidRDefault="002925CD" w:rsidP="00486B07">
      <w:pPr>
        <w:spacing w:after="160" w:line="259" w:lineRule="auto"/>
        <w:rPr>
          <w:rFonts w:ascii="Open Sans Light" w:hAnsi="Open Sans Light" w:cs="Open Sans Light"/>
          <w:u w:val="single"/>
        </w:rPr>
      </w:pPr>
    </w:p>
    <w:p w14:paraId="12C5A3AB" w14:textId="77777777" w:rsidR="002925CD" w:rsidRPr="00AF0139" w:rsidRDefault="002925CD" w:rsidP="00486B07">
      <w:pPr>
        <w:spacing w:after="160" w:line="259" w:lineRule="auto"/>
        <w:rPr>
          <w:rFonts w:ascii="Open Sans Light" w:hAnsi="Open Sans Light" w:cs="Open Sans Light"/>
          <w:u w:val="single"/>
        </w:rPr>
      </w:pPr>
    </w:p>
    <w:p w14:paraId="6EC8A004" w14:textId="77777777" w:rsidR="002925CD" w:rsidRPr="00AF0139" w:rsidRDefault="002925CD" w:rsidP="00486B07">
      <w:pPr>
        <w:spacing w:after="160" w:line="259" w:lineRule="auto"/>
        <w:rPr>
          <w:rFonts w:ascii="Open Sans Light" w:hAnsi="Open Sans Light" w:cs="Open Sans Light"/>
          <w:u w:val="single"/>
        </w:rPr>
      </w:pPr>
    </w:p>
    <w:p w14:paraId="69E2FCD9" w14:textId="77777777" w:rsidR="002925CD" w:rsidRPr="00AF0139" w:rsidRDefault="002925CD" w:rsidP="00486B07">
      <w:pPr>
        <w:spacing w:after="160" w:line="259" w:lineRule="auto"/>
        <w:rPr>
          <w:rFonts w:ascii="Open Sans Light" w:hAnsi="Open Sans Light" w:cs="Open Sans Light"/>
          <w:u w:val="single"/>
        </w:rPr>
      </w:pPr>
    </w:p>
    <w:p w14:paraId="742C9F62" w14:textId="77777777" w:rsidR="002925CD" w:rsidRPr="00AF0139" w:rsidRDefault="002925CD" w:rsidP="00486B07">
      <w:pPr>
        <w:spacing w:after="160" w:line="259" w:lineRule="auto"/>
        <w:rPr>
          <w:rFonts w:ascii="Open Sans Light" w:hAnsi="Open Sans Light" w:cs="Open Sans Light"/>
          <w:u w:val="single"/>
        </w:rPr>
      </w:pPr>
    </w:p>
    <w:p w14:paraId="6F9866B1" w14:textId="77777777" w:rsidR="00C25169" w:rsidRPr="00AF0139" w:rsidRDefault="00C25169" w:rsidP="00486B07">
      <w:pPr>
        <w:spacing w:after="160" w:line="259" w:lineRule="auto"/>
        <w:rPr>
          <w:rFonts w:ascii="Open Sans Light" w:hAnsi="Open Sans Light" w:cs="Open Sans Light"/>
          <w:u w:val="single"/>
        </w:rPr>
      </w:pPr>
    </w:p>
    <w:p w14:paraId="0EEE4569" w14:textId="49201A29" w:rsidR="00727841" w:rsidRPr="00AF0139" w:rsidRDefault="00727841" w:rsidP="00486B07">
      <w:pPr>
        <w:spacing w:after="160" w:line="259" w:lineRule="auto"/>
        <w:rPr>
          <w:rFonts w:ascii="Open Sans Light" w:hAnsi="Open Sans Light" w:cs="Open Sans Light"/>
          <w:b/>
          <w:color w:val="FF0000"/>
        </w:rPr>
      </w:pPr>
      <w:r w:rsidRPr="00AF0139">
        <w:rPr>
          <w:rFonts w:ascii="Open Sans Light" w:hAnsi="Open Sans Light" w:cs="Open Sans Light"/>
          <w:u w:val="single"/>
        </w:rPr>
        <w:t>Source</w:t>
      </w:r>
      <w:r w:rsidRPr="00AF0139">
        <w:rPr>
          <w:rFonts w:ascii="Open Sans Light" w:hAnsi="Open Sans Light" w:cs="Open Sans Light"/>
        </w:rPr>
        <w:t xml:space="preserve">: Extra Assessment Material – Set </w:t>
      </w:r>
      <w:r w:rsidR="00486B07" w:rsidRPr="00AF0139">
        <w:rPr>
          <w:rFonts w:ascii="Open Sans Light" w:hAnsi="Open Sans Light" w:cs="Open Sans Light"/>
        </w:rPr>
        <w:t>2</w:t>
      </w:r>
      <w:r w:rsidRPr="00AF0139">
        <w:rPr>
          <w:rFonts w:ascii="Open Sans Light" w:hAnsi="Open Sans Light" w:cs="Open Sans Light"/>
        </w:rPr>
        <w:t xml:space="preserve"> (Section </w:t>
      </w:r>
      <w:r w:rsidR="00486B07" w:rsidRPr="00AF0139">
        <w:rPr>
          <w:rFonts w:ascii="Open Sans Light" w:hAnsi="Open Sans Light" w:cs="Open Sans Light"/>
        </w:rPr>
        <w:t>C</w:t>
      </w:r>
      <w:r w:rsidRPr="00AF0139">
        <w:rPr>
          <w:rFonts w:ascii="Open Sans Light" w:hAnsi="Open Sans Light" w:cs="Open Sans Light"/>
        </w:rPr>
        <w:t>)</w:t>
      </w:r>
    </w:p>
    <w:p w14:paraId="424F0759" w14:textId="1D3C541B" w:rsidR="00945FA0" w:rsidRPr="00AF0139" w:rsidRDefault="00945FA0">
      <w:pPr>
        <w:rPr>
          <w:rFonts w:ascii="Open Sans Light" w:hAnsi="Open Sans Light" w:cs="Open Sans Light"/>
        </w:rPr>
      </w:pPr>
      <w:r w:rsidRPr="007962C0">
        <w:rPr>
          <w:rFonts w:ascii="Open Sans Light" w:hAnsi="Open Sans Light" w:cs="Open Sans Light"/>
          <w:b/>
          <w:sz w:val="28"/>
          <w:szCs w:val="28"/>
        </w:rPr>
        <w:lastRenderedPageBreak/>
        <w:t>How this case study illustrates/exemplifies the specification content:</w:t>
      </w:r>
      <w:r w:rsidRPr="00AF0139">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AF0139" w14:paraId="66AA2741" w14:textId="77777777" w:rsidTr="00486B07">
        <w:trPr>
          <w:trHeight w:val="1672"/>
        </w:trPr>
        <w:tc>
          <w:tcPr>
            <w:tcW w:w="9016" w:type="dxa"/>
          </w:tcPr>
          <w:p w14:paraId="2C4F3D3A" w14:textId="13E9D324" w:rsidR="005169AF" w:rsidRPr="00AF0139" w:rsidRDefault="005169AF" w:rsidP="005169AF">
            <w:pPr>
              <w:rPr>
                <w:rFonts w:ascii="Open Sans Light" w:hAnsi="Open Sans Light" w:cs="Open Sans Light"/>
              </w:rPr>
            </w:pPr>
            <w:r w:rsidRPr="00AF0139">
              <w:rPr>
                <w:rFonts w:ascii="Open Sans Light" w:hAnsi="Open Sans Light" w:cs="Open Sans Light"/>
              </w:rPr>
              <w:t xml:space="preserve">The case study illustrates </w:t>
            </w:r>
            <w:r w:rsidR="005E30F6" w:rsidRPr="00AF0139">
              <w:rPr>
                <w:rFonts w:ascii="Open Sans Light" w:hAnsi="Open Sans Light" w:cs="Open Sans Light"/>
              </w:rPr>
              <w:t>‘</w:t>
            </w:r>
            <w:r w:rsidR="00727841" w:rsidRPr="00AF0139">
              <w:rPr>
                <w:rFonts w:ascii="Open Sans Light" w:hAnsi="Open Sans Light" w:cs="Open Sans Light"/>
              </w:rPr>
              <w:t>Product’</w:t>
            </w:r>
            <w:r w:rsidR="005701F1" w:rsidRPr="00AF0139">
              <w:rPr>
                <w:rFonts w:ascii="Open Sans Light" w:hAnsi="Open Sans Light" w:cs="Open Sans Light"/>
              </w:rPr>
              <w:t xml:space="preserve"> </w:t>
            </w:r>
            <w:r w:rsidR="002C2D34" w:rsidRPr="00AF0139">
              <w:rPr>
                <w:rFonts w:ascii="Open Sans Light" w:hAnsi="Open Sans Light" w:cs="Open Sans Light"/>
              </w:rPr>
              <w:t xml:space="preserve">and the marketing mix </w:t>
            </w:r>
            <w:r w:rsidRPr="00AF0139">
              <w:rPr>
                <w:rFonts w:ascii="Open Sans Light" w:hAnsi="Open Sans Light" w:cs="Open Sans Light"/>
              </w:rPr>
              <w:t>in a number of ways:</w:t>
            </w:r>
          </w:p>
          <w:p w14:paraId="0C55C69A" w14:textId="77777777" w:rsidR="00C25169" w:rsidRPr="00AF0139" w:rsidRDefault="00C25169" w:rsidP="005169AF">
            <w:pPr>
              <w:rPr>
                <w:rFonts w:ascii="Open Sans Light" w:hAnsi="Open Sans Light" w:cs="Open Sans Light"/>
              </w:rPr>
            </w:pPr>
          </w:p>
          <w:p w14:paraId="43493552" w14:textId="406AA1D8" w:rsidR="002C2D34" w:rsidRPr="00AF0139" w:rsidRDefault="002C2D34" w:rsidP="001768FD">
            <w:pPr>
              <w:pStyle w:val="ListParagraph"/>
              <w:numPr>
                <w:ilvl w:val="0"/>
                <w:numId w:val="1"/>
              </w:numPr>
              <w:rPr>
                <w:rFonts w:ascii="Open Sans Light" w:hAnsi="Open Sans Light" w:cs="Open Sans Light"/>
                <w:bCs/>
                <w:color w:val="000000" w:themeColor="text1"/>
              </w:rPr>
            </w:pPr>
            <w:r w:rsidRPr="00AF0139">
              <w:rPr>
                <w:rFonts w:ascii="Open Sans Light" w:hAnsi="Open Sans Light" w:cs="Open Sans Light"/>
                <w:bCs/>
                <w:color w:val="000000" w:themeColor="text1"/>
              </w:rPr>
              <w:t xml:space="preserve">The case study illustrates </w:t>
            </w:r>
            <w:r w:rsidR="00486B07" w:rsidRPr="00AF0139">
              <w:rPr>
                <w:rFonts w:ascii="Open Sans Light" w:hAnsi="Open Sans Light" w:cs="Open Sans Light"/>
                <w:bCs/>
                <w:color w:val="000000" w:themeColor="text1"/>
              </w:rPr>
              <w:t xml:space="preserve">the importance of Product for </w:t>
            </w:r>
            <w:r w:rsidR="00486B07" w:rsidRPr="00AF0139">
              <w:rPr>
                <w:rFonts w:ascii="Open Sans Light" w:hAnsi="Open Sans Light" w:cs="Open Sans Light"/>
                <w:bCs/>
                <w:i/>
                <w:color w:val="000000" w:themeColor="text1"/>
              </w:rPr>
              <w:t>GoPro</w:t>
            </w:r>
            <w:r w:rsidRPr="00AF0139">
              <w:rPr>
                <w:rFonts w:ascii="Open Sans Light" w:hAnsi="Open Sans Light" w:cs="Open Sans Light"/>
                <w:bCs/>
                <w:color w:val="000000" w:themeColor="text1"/>
              </w:rPr>
              <w:t xml:space="preserve">. </w:t>
            </w:r>
          </w:p>
          <w:p w14:paraId="04517457" w14:textId="60FE6215" w:rsidR="004F3AA4" w:rsidRPr="00AF0139" w:rsidRDefault="00486B07" w:rsidP="001768FD">
            <w:pPr>
              <w:pStyle w:val="ListParagraph"/>
              <w:numPr>
                <w:ilvl w:val="0"/>
                <w:numId w:val="1"/>
              </w:numPr>
              <w:rPr>
                <w:rFonts w:ascii="Open Sans Light" w:hAnsi="Open Sans Light" w:cs="Open Sans Light"/>
                <w:bCs/>
                <w:color w:val="000000" w:themeColor="text1"/>
              </w:rPr>
            </w:pPr>
            <w:r w:rsidRPr="00AF0139">
              <w:rPr>
                <w:rFonts w:ascii="Open Sans Light" w:hAnsi="Open Sans Light" w:cs="Open Sans Light"/>
                <w:bCs/>
                <w:i/>
                <w:color w:val="000000" w:themeColor="text1"/>
              </w:rPr>
              <w:t>GoPro</w:t>
            </w:r>
            <w:r w:rsidRPr="00AF0139">
              <w:rPr>
                <w:rFonts w:ascii="Open Sans Light" w:hAnsi="Open Sans Light" w:cs="Open Sans Light"/>
                <w:bCs/>
                <w:color w:val="000000" w:themeColor="text1"/>
              </w:rPr>
              <w:t xml:space="preserve"> relies on</w:t>
            </w:r>
            <w:r w:rsidR="00C25169" w:rsidRPr="00AF0139">
              <w:rPr>
                <w:rFonts w:ascii="Open Sans Light" w:hAnsi="Open Sans Light" w:cs="Open Sans Light"/>
                <w:bCs/>
                <w:color w:val="000000" w:themeColor="text1"/>
              </w:rPr>
              <w:t xml:space="preserve"> </w:t>
            </w:r>
            <w:r w:rsidRPr="00AF0139">
              <w:rPr>
                <w:rFonts w:ascii="Open Sans Light" w:hAnsi="Open Sans Light" w:cs="Open Sans Light"/>
                <w:bCs/>
                <w:color w:val="000000" w:themeColor="text1"/>
              </w:rPr>
              <w:t>developing and manufacturing new products, to meet the needs of its consumers</w:t>
            </w:r>
            <w:r w:rsidR="00305A07" w:rsidRPr="00AF0139">
              <w:rPr>
                <w:rFonts w:ascii="Open Sans Light" w:hAnsi="Open Sans Light" w:cs="Open Sans Light"/>
                <w:bCs/>
              </w:rPr>
              <w:t>.</w:t>
            </w:r>
          </w:p>
          <w:p w14:paraId="22F68CB9" w14:textId="0711B10E" w:rsidR="00486B07" w:rsidRPr="00AF0139" w:rsidRDefault="00486B07" w:rsidP="00486B07">
            <w:pPr>
              <w:pStyle w:val="ListParagraph"/>
              <w:numPr>
                <w:ilvl w:val="0"/>
                <w:numId w:val="1"/>
              </w:numPr>
              <w:rPr>
                <w:rFonts w:ascii="Open Sans Light" w:hAnsi="Open Sans Light" w:cs="Open Sans Light"/>
                <w:bCs/>
                <w:color w:val="000000" w:themeColor="text1"/>
              </w:rPr>
            </w:pPr>
            <w:r w:rsidRPr="00AF0139">
              <w:rPr>
                <w:rFonts w:ascii="Open Sans Light" w:hAnsi="Open Sans Light" w:cs="Open Sans Light"/>
                <w:bCs/>
                <w:i/>
                <w:color w:val="000000" w:themeColor="text1"/>
              </w:rPr>
              <w:t>GoPro</w:t>
            </w:r>
            <w:r w:rsidRPr="00AF0139">
              <w:rPr>
                <w:rFonts w:ascii="Open Sans Light" w:hAnsi="Open Sans Light" w:cs="Open Sans Light"/>
                <w:bCs/>
                <w:color w:val="000000" w:themeColor="text1"/>
              </w:rPr>
              <w:t xml:space="preserve"> has launched three new products, including the GoPro Karma, a drone which takes</w:t>
            </w:r>
            <w:r w:rsidR="003E36EB" w:rsidRPr="00AF0139">
              <w:rPr>
                <w:rFonts w:ascii="Open Sans Light" w:hAnsi="Open Sans Light" w:cs="Open Sans Light"/>
                <w:bCs/>
                <w:color w:val="000000" w:themeColor="text1"/>
              </w:rPr>
              <w:t xml:space="preserve"> </w:t>
            </w:r>
            <w:r w:rsidRPr="00AF0139">
              <w:rPr>
                <w:rFonts w:ascii="Open Sans Light" w:hAnsi="Open Sans Light" w:cs="Open Sans Light"/>
                <w:bCs/>
                <w:color w:val="000000" w:themeColor="text1"/>
              </w:rPr>
              <w:t xml:space="preserve">action shots. </w:t>
            </w:r>
            <w:r w:rsidR="003E36EB" w:rsidRPr="00AF0139">
              <w:rPr>
                <w:rFonts w:ascii="Open Sans Light" w:hAnsi="Open Sans Light" w:cs="Open Sans Light"/>
                <w:bCs/>
                <w:color w:val="000000" w:themeColor="text1"/>
              </w:rPr>
              <w:t>One of the reasons for developing new products is the existence of competitors.</w:t>
            </w:r>
          </w:p>
          <w:p w14:paraId="4C61663C" w14:textId="1A05AADB" w:rsidR="005E30F6" w:rsidRPr="00AF0139" w:rsidRDefault="003E36EB" w:rsidP="00940CB0">
            <w:pPr>
              <w:pStyle w:val="ListParagraph"/>
              <w:numPr>
                <w:ilvl w:val="0"/>
                <w:numId w:val="1"/>
              </w:numPr>
              <w:rPr>
                <w:rFonts w:ascii="Open Sans Light" w:hAnsi="Open Sans Light" w:cs="Open Sans Light"/>
                <w:bCs/>
                <w:color w:val="000000" w:themeColor="text1"/>
              </w:rPr>
            </w:pPr>
            <w:r w:rsidRPr="00AF0139">
              <w:rPr>
                <w:rFonts w:ascii="Open Sans Light" w:hAnsi="Open Sans Light" w:cs="Open Sans Light"/>
                <w:bCs/>
                <w:i/>
                <w:color w:val="000000" w:themeColor="text1"/>
              </w:rPr>
              <w:t>GoPro</w:t>
            </w:r>
            <w:r w:rsidRPr="00AF0139">
              <w:rPr>
                <w:rFonts w:ascii="Open Sans Light" w:hAnsi="Open Sans Light" w:cs="Open Sans Light"/>
                <w:bCs/>
                <w:color w:val="000000" w:themeColor="text1"/>
              </w:rPr>
              <w:t xml:space="preserve"> have used the design mix when developing new products like the Karma.</w:t>
            </w:r>
          </w:p>
          <w:p w14:paraId="66784443" w14:textId="152E1C0A" w:rsidR="00C25169" w:rsidRPr="00AF0139" w:rsidRDefault="00C25169" w:rsidP="00940CB0">
            <w:pPr>
              <w:pStyle w:val="ListParagraph"/>
              <w:numPr>
                <w:ilvl w:val="0"/>
                <w:numId w:val="1"/>
              </w:numPr>
              <w:rPr>
                <w:rFonts w:ascii="Open Sans Light" w:hAnsi="Open Sans Light" w:cs="Open Sans Light"/>
                <w:bCs/>
                <w:color w:val="000000" w:themeColor="text1"/>
              </w:rPr>
            </w:pPr>
            <w:r w:rsidRPr="00AF0139">
              <w:rPr>
                <w:rFonts w:ascii="Open Sans Light" w:hAnsi="Open Sans Light" w:cs="Open Sans Light"/>
                <w:bCs/>
                <w:i/>
                <w:color w:val="000000" w:themeColor="text1"/>
              </w:rPr>
              <w:t>GoPro</w:t>
            </w:r>
            <w:r w:rsidRPr="00AF0139">
              <w:rPr>
                <w:rFonts w:ascii="Open Sans Light" w:hAnsi="Open Sans Light" w:cs="Open Sans Light"/>
                <w:bCs/>
                <w:color w:val="000000" w:themeColor="text1"/>
              </w:rPr>
              <w:t xml:space="preserve"> have used the product life cycle </w:t>
            </w:r>
          </w:p>
          <w:p w14:paraId="766A4A1D" w14:textId="4CC2130B" w:rsidR="003E36EB" w:rsidRPr="00AF0139" w:rsidRDefault="003E36EB" w:rsidP="00C25169">
            <w:pPr>
              <w:pStyle w:val="ListParagraph"/>
              <w:rPr>
                <w:rFonts w:ascii="Open Sans Light" w:hAnsi="Open Sans Light" w:cs="Open Sans Light"/>
                <w:bCs/>
                <w:color w:val="000000" w:themeColor="text1"/>
              </w:rPr>
            </w:pPr>
          </w:p>
        </w:tc>
      </w:tr>
    </w:tbl>
    <w:p w14:paraId="6C544A8F" w14:textId="77777777" w:rsidR="00BD6434" w:rsidRPr="007962C0" w:rsidRDefault="00BD6434" w:rsidP="00514E8D">
      <w:pPr>
        <w:rPr>
          <w:rFonts w:ascii="Open Sans Light" w:hAnsi="Open Sans Light" w:cs="Open Sans Light"/>
          <w:b/>
          <w:sz w:val="28"/>
          <w:szCs w:val="28"/>
        </w:rPr>
      </w:pPr>
    </w:p>
    <w:p w14:paraId="52766015" w14:textId="78BD3579" w:rsidR="00514E8D" w:rsidRPr="007962C0" w:rsidRDefault="00514E8D" w:rsidP="00514E8D">
      <w:pPr>
        <w:rPr>
          <w:rFonts w:ascii="Open Sans Light" w:hAnsi="Open Sans Light" w:cs="Open Sans Light"/>
          <w:b/>
          <w:color w:val="000000" w:themeColor="text1"/>
          <w:sz w:val="28"/>
          <w:szCs w:val="28"/>
        </w:rPr>
      </w:pPr>
      <w:r w:rsidRPr="007962C0">
        <w:rPr>
          <w:rFonts w:ascii="Open Sans Light" w:hAnsi="Open Sans Light" w:cs="Open Sans Light"/>
          <w:b/>
          <w:color w:val="000000" w:themeColor="text1"/>
          <w:sz w:val="28"/>
          <w:szCs w:val="28"/>
        </w:rPr>
        <w:t>Check your knowledge:</w:t>
      </w:r>
    </w:p>
    <w:p w14:paraId="214A18FA" w14:textId="77777777" w:rsidR="005325AA" w:rsidRPr="00AF0139" w:rsidRDefault="005325AA" w:rsidP="00514E8D">
      <w:pPr>
        <w:rPr>
          <w:rFonts w:ascii="Open Sans Light" w:hAnsi="Open Sans Light" w:cs="Open Sans Light"/>
          <w:b/>
          <w:color w:val="000000" w:themeColor="text1"/>
        </w:rPr>
      </w:pPr>
    </w:p>
    <w:p w14:paraId="472BCBD0" w14:textId="0B8CF5C0" w:rsidR="00C25169" w:rsidRPr="00AF0139" w:rsidRDefault="00C25169" w:rsidP="007D4433">
      <w:pPr>
        <w:pStyle w:val="ListParagraph"/>
        <w:numPr>
          <w:ilvl w:val="0"/>
          <w:numId w:val="4"/>
        </w:numPr>
        <w:rPr>
          <w:rFonts w:ascii="Open Sans Light" w:hAnsi="Open Sans Light" w:cs="Open Sans Light"/>
          <w:bCs/>
          <w:color w:val="000000" w:themeColor="text1"/>
        </w:rPr>
      </w:pPr>
      <w:r w:rsidRPr="00AF0139">
        <w:rPr>
          <w:rFonts w:ascii="Open Sans Light" w:hAnsi="Open Sans Light" w:cs="Open Sans Light"/>
          <w:bCs/>
          <w:color w:val="000000" w:themeColor="text1"/>
        </w:rPr>
        <w:t>What is meant by the term ‘aesthetics’?</w:t>
      </w:r>
    </w:p>
    <w:p w14:paraId="400F1C03" w14:textId="207BC470" w:rsidR="00756EEA" w:rsidRPr="00AF0139" w:rsidRDefault="00C25169" w:rsidP="007D4433">
      <w:pPr>
        <w:pStyle w:val="ListParagraph"/>
        <w:numPr>
          <w:ilvl w:val="0"/>
          <w:numId w:val="4"/>
        </w:numPr>
        <w:rPr>
          <w:rFonts w:ascii="Open Sans Light" w:hAnsi="Open Sans Light" w:cs="Open Sans Light"/>
          <w:bCs/>
          <w:color w:val="000000" w:themeColor="text1"/>
        </w:rPr>
      </w:pPr>
      <w:r w:rsidRPr="00AF0139">
        <w:rPr>
          <w:rFonts w:ascii="Open Sans Light" w:hAnsi="Open Sans Light" w:cs="Open Sans Light"/>
          <w:bCs/>
          <w:color w:val="000000" w:themeColor="text1"/>
        </w:rPr>
        <w:t>What are the 4 stages of the product life cycle?</w:t>
      </w:r>
    </w:p>
    <w:p w14:paraId="5E9639CE" w14:textId="234E358A" w:rsidR="003264B0" w:rsidRPr="00AF0139" w:rsidRDefault="00C25169" w:rsidP="00C25169">
      <w:pPr>
        <w:pStyle w:val="ListParagraph"/>
        <w:numPr>
          <w:ilvl w:val="0"/>
          <w:numId w:val="4"/>
        </w:numPr>
        <w:rPr>
          <w:rFonts w:ascii="Open Sans Light" w:hAnsi="Open Sans Light" w:cs="Open Sans Light"/>
          <w:bCs/>
          <w:color w:val="000000" w:themeColor="text1"/>
        </w:rPr>
      </w:pPr>
      <w:r w:rsidRPr="00AF0139">
        <w:rPr>
          <w:rFonts w:ascii="Open Sans Light" w:hAnsi="Open Sans Light" w:cs="Open Sans Light"/>
          <w:bCs/>
          <w:color w:val="000000" w:themeColor="text1"/>
        </w:rPr>
        <w:t>Identify one extension strategy that GoPro have used.</w:t>
      </w:r>
    </w:p>
    <w:p w14:paraId="16732A5A" w14:textId="3B2E67A7" w:rsidR="00514E8D" w:rsidRPr="00AF0139" w:rsidRDefault="00514E8D">
      <w:pPr>
        <w:rPr>
          <w:rFonts w:ascii="Open Sans Light" w:hAnsi="Open Sans Light" w:cs="Open Sans Light"/>
          <w:b/>
          <w:bCs/>
        </w:rPr>
      </w:pPr>
    </w:p>
    <w:p w14:paraId="5392EA8C" w14:textId="3D435BF4" w:rsidR="00275D18" w:rsidRPr="007962C0" w:rsidRDefault="00E72B60" w:rsidP="00275D18">
      <w:pPr>
        <w:rPr>
          <w:rFonts w:ascii="Open Sans Light" w:hAnsi="Open Sans Light" w:cs="Open Sans Light"/>
          <w:b/>
          <w:sz w:val="28"/>
          <w:szCs w:val="28"/>
        </w:rPr>
      </w:pPr>
      <w:r>
        <w:rPr>
          <w:rFonts w:ascii="Open Sans Light" w:hAnsi="Open Sans Light" w:cs="Open Sans Light"/>
          <w:b/>
        </w:rPr>
        <w:br/>
      </w:r>
      <w:r w:rsidR="00DC5640" w:rsidRPr="007962C0">
        <w:rPr>
          <w:rFonts w:ascii="Open Sans Light" w:hAnsi="Open Sans Light" w:cs="Open Sans Light"/>
          <w:b/>
          <w:sz w:val="28"/>
          <w:szCs w:val="28"/>
        </w:rPr>
        <w:t>Check your knowledge: recall question (previous unit)</w:t>
      </w:r>
      <w:r w:rsidR="005701F1" w:rsidRPr="007962C0">
        <w:rPr>
          <w:rFonts w:ascii="Open Sans Light" w:hAnsi="Open Sans Light" w:cs="Open Sans Light"/>
          <w:b/>
          <w:sz w:val="28"/>
          <w:szCs w:val="28"/>
        </w:rPr>
        <w:t>:</w:t>
      </w:r>
    </w:p>
    <w:p w14:paraId="05B71A22" w14:textId="77777777" w:rsidR="005701F1" w:rsidRPr="00AF0139" w:rsidRDefault="005701F1" w:rsidP="00275D18">
      <w:pPr>
        <w:rPr>
          <w:rFonts w:ascii="Open Sans Light" w:hAnsi="Open Sans Light" w:cs="Open Sans Light"/>
          <w:b/>
        </w:rPr>
      </w:pPr>
    </w:p>
    <w:p w14:paraId="57FF06D8" w14:textId="45368707" w:rsidR="008E1FD4" w:rsidRPr="00AF0139" w:rsidRDefault="00BB652D" w:rsidP="00C25169">
      <w:pPr>
        <w:pStyle w:val="ListParagraph"/>
        <w:numPr>
          <w:ilvl w:val="0"/>
          <w:numId w:val="15"/>
        </w:numPr>
        <w:rPr>
          <w:rFonts w:ascii="Open Sans Light" w:hAnsi="Open Sans Light" w:cs="Open Sans Light"/>
          <w:b/>
        </w:rPr>
      </w:pPr>
      <w:r w:rsidRPr="00AF0139">
        <w:rPr>
          <w:rFonts w:ascii="Open Sans Light" w:hAnsi="Open Sans Light" w:cs="Open Sans Light"/>
          <w:bCs/>
          <w:color w:val="000000" w:themeColor="text1"/>
        </w:rPr>
        <w:t xml:space="preserve">What </w:t>
      </w:r>
      <w:r w:rsidR="00C25169" w:rsidRPr="00AF0139">
        <w:rPr>
          <w:rFonts w:ascii="Open Sans Light" w:hAnsi="Open Sans Light" w:cs="Open Sans Light"/>
          <w:bCs/>
          <w:color w:val="000000" w:themeColor="text1"/>
        </w:rPr>
        <w:t>is meant by the term ‘ethics’?</w:t>
      </w:r>
    </w:p>
    <w:p w14:paraId="57E6ED56" w14:textId="30011A91" w:rsidR="00C25169" w:rsidRPr="00AF0139" w:rsidRDefault="00C25169" w:rsidP="00C25169">
      <w:pPr>
        <w:pStyle w:val="ListParagraph"/>
        <w:numPr>
          <w:ilvl w:val="0"/>
          <w:numId w:val="15"/>
        </w:numPr>
        <w:rPr>
          <w:rFonts w:ascii="Open Sans Light" w:hAnsi="Open Sans Light" w:cs="Open Sans Light"/>
          <w:b/>
        </w:rPr>
      </w:pPr>
      <w:r w:rsidRPr="00AF0139">
        <w:rPr>
          <w:rFonts w:ascii="Open Sans Light" w:hAnsi="Open Sans Light" w:cs="Open Sans Light"/>
        </w:rPr>
        <w:t>Define the term ‘pressure group’.</w:t>
      </w:r>
    </w:p>
    <w:p w14:paraId="3564EE04" w14:textId="10BF3F3D" w:rsidR="00C25169" w:rsidRPr="00AF0139" w:rsidRDefault="00C25169" w:rsidP="00C25169">
      <w:pPr>
        <w:pStyle w:val="ListParagraph"/>
        <w:numPr>
          <w:ilvl w:val="0"/>
          <w:numId w:val="15"/>
        </w:numPr>
        <w:rPr>
          <w:rFonts w:ascii="Open Sans Light" w:hAnsi="Open Sans Light" w:cs="Open Sans Light"/>
          <w:b/>
        </w:rPr>
      </w:pPr>
      <w:r w:rsidRPr="00AF0139">
        <w:rPr>
          <w:rFonts w:ascii="Open Sans Light" w:hAnsi="Open Sans Light" w:cs="Open Sans Light"/>
        </w:rPr>
        <w:t>Why could there be a trade-off for a business between ethics and profit?</w:t>
      </w:r>
    </w:p>
    <w:p w14:paraId="07E71D19" w14:textId="77777777" w:rsidR="00C25169" w:rsidRPr="00AF0139" w:rsidRDefault="00C25169" w:rsidP="00C25169">
      <w:pPr>
        <w:pStyle w:val="ListParagraph"/>
        <w:rPr>
          <w:rFonts w:ascii="Open Sans Light" w:hAnsi="Open Sans Light" w:cs="Open Sans Light"/>
          <w:b/>
        </w:rPr>
      </w:pPr>
    </w:p>
    <w:p w14:paraId="0CBA8005" w14:textId="77777777" w:rsidR="00E72B60" w:rsidRDefault="00E72B60" w:rsidP="005325AA">
      <w:pPr>
        <w:rPr>
          <w:rFonts w:ascii="Open Sans Light" w:hAnsi="Open Sans Light" w:cs="Open Sans Light"/>
          <w:b/>
        </w:rPr>
      </w:pPr>
    </w:p>
    <w:p w14:paraId="1E7F6476" w14:textId="77777777" w:rsidR="00E72B60" w:rsidRDefault="00E72B60" w:rsidP="005325AA">
      <w:pPr>
        <w:rPr>
          <w:rFonts w:ascii="Open Sans Light" w:hAnsi="Open Sans Light" w:cs="Open Sans Light"/>
          <w:b/>
        </w:rPr>
      </w:pPr>
    </w:p>
    <w:p w14:paraId="1554DF71" w14:textId="77777777" w:rsidR="00E72B60" w:rsidRDefault="00E72B60" w:rsidP="005325AA">
      <w:pPr>
        <w:rPr>
          <w:rFonts w:ascii="Open Sans Light" w:hAnsi="Open Sans Light" w:cs="Open Sans Light"/>
          <w:b/>
        </w:rPr>
      </w:pPr>
    </w:p>
    <w:p w14:paraId="25988DCF" w14:textId="77777777" w:rsidR="00E72B60" w:rsidRDefault="00E72B60" w:rsidP="005325AA">
      <w:pPr>
        <w:rPr>
          <w:rFonts w:ascii="Open Sans Light" w:hAnsi="Open Sans Light" w:cs="Open Sans Light"/>
          <w:b/>
        </w:rPr>
      </w:pPr>
    </w:p>
    <w:p w14:paraId="53B0580C" w14:textId="77777777" w:rsidR="00E72B60" w:rsidRDefault="00E72B60" w:rsidP="005325AA">
      <w:pPr>
        <w:rPr>
          <w:rFonts w:ascii="Open Sans Light" w:hAnsi="Open Sans Light" w:cs="Open Sans Light"/>
          <w:b/>
        </w:rPr>
      </w:pPr>
    </w:p>
    <w:p w14:paraId="2BD0CCAE" w14:textId="77777777" w:rsidR="00E72B60" w:rsidRDefault="00E72B60" w:rsidP="005325AA">
      <w:pPr>
        <w:rPr>
          <w:rFonts w:ascii="Open Sans Light" w:hAnsi="Open Sans Light" w:cs="Open Sans Light"/>
          <w:b/>
        </w:rPr>
      </w:pPr>
    </w:p>
    <w:p w14:paraId="017CC2EF" w14:textId="77777777" w:rsidR="00E72B60" w:rsidRDefault="00E72B60" w:rsidP="005325AA">
      <w:pPr>
        <w:rPr>
          <w:rFonts w:ascii="Open Sans Light" w:hAnsi="Open Sans Light" w:cs="Open Sans Light"/>
          <w:b/>
        </w:rPr>
      </w:pPr>
    </w:p>
    <w:p w14:paraId="314B3AFF" w14:textId="77777777" w:rsidR="00E72B60" w:rsidRDefault="00E72B60" w:rsidP="005325AA">
      <w:pPr>
        <w:rPr>
          <w:rFonts w:ascii="Open Sans Light" w:hAnsi="Open Sans Light" w:cs="Open Sans Light"/>
          <w:b/>
        </w:rPr>
      </w:pPr>
    </w:p>
    <w:p w14:paraId="11272F83" w14:textId="77777777" w:rsidR="00E72B60" w:rsidRDefault="00E72B60" w:rsidP="005325AA">
      <w:pPr>
        <w:rPr>
          <w:rFonts w:ascii="Open Sans Light" w:hAnsi="Open Sans Light" w:cs="Open Sans Light"/>
          <w:b/>
        </w:rPr>
      </w:pPr>
    </w:p>
    <w:p w14:paraId="3C8ACBC1" w14:textId="77777777" w:rsidR="00E72B60" w:rsidRDefault="00E72B60" w:rsidP="005325AA">
      <w:pPr>
        <w:rPr>
          <w:rFonts w:ascii="Open Sans Light" w:hAnsi="Open Sans Light" w:cs="Open Sans Light"/>
          <w:b/>
        </w:rPr>
      </w:pPr>
    </w:p>
    <w:p w14:paraId="1FB585F9" w14:textId="77777777" w:rsidR="00E72B60" w:rsidRDefault="00E72B60" w:rsidP="005325AA">
      <w:pPr>
        <w:rPr>
          <w:rFonts w:ascii="Open Sans Light" w:hAnsi="Open Sans Light" w:cs="Open Sans Light"/>
          <w:b/>
        </w:rPr>
      </w:pPr>
    </w:p>
    <w:p w14:paraId="0E7E0FBD" w14:textId="77777777" w:rsidR="00E72B60" w:rsidRDefault="00E72B60" w:rsidP="005325AA">
      <w:pPr>
        <w:rPr>
          <w:rFonts w:ascii="Open Sans Light" w:hAnsi="Open Sans Light" w:cs="Open Sans Light"/>
          <w:b/>
        </w:rPr>
      </w:pPr>
    </w:p>
    <w:p w14:paraId="3362BFF5" w14:textId="77777777" w:rsidR="00E72B60" w:rsidRDefault="00E72B60" w:rsidP="005325AA">
      <w:pPr>
        <w:rPr>
          <w:rFonts w:ascii="Open Sans Light" w:hAnsi="Open Sans Light" w:cs="Open Sans Light"/>
          <w:b/>
        </w:rPr>
      </w:pPr>
    </w:p>
    <w:p w14:paraId="62C92216" w14:textId="4376DDEC" w:rsidR="00707CF8" w:rsidRPr="003D76B4" w:rsidRDefault="008E1FD4" w:rsidP="005325AA">
      <w:pPr>
        <w:rPr>
          <w:rFonts w:ascii="Open Sans Light" w:hAnsi="Open Sans Light" w:cs="Open Sans Light"/>
          <w:b/>
          <w:sz w:val="28"/>
          <w:szCs w:val="28"/>
        </w:rPr>
      </w:pPr>
      <w:r w:rsidRPr="007962C0">
        <w:rPr>
          <w:rFonts w:ascii="Open Sans Light" w:hAnsi="Open Sans Light" w:cs="Open Sans Light"/>
          <w:b/>
          <w:sz w:val="28"/>
          <w:szCs w:val="28"/>
        </w:rPr>
        <w:lastRenderedPageBreak/>
        <w:t>Activity - n</w:t>
      </w:r>
      <w:r w:rsidR="00E4576B" w:rsidRPr="007962C0">
        <w:rPr>
          <w:rFonts w:ascii="Open Sans Light" w:hAnsi="Open Sans Light" w:cs="Open Sans Light"/>
          <w:b/>
          <w:sz w:val="28"/>
          <w:szCs w:val="28"/>
        </w:rPr>
        <w:t>ow try this</w:t>
      </w:r>
      <w:r w:rsidRPr="007962C0">
        <w:rPr>
          <w:rFonts w:ascii="Open Sans Light" w:hAnsi="Open Sans Light" w:cs="Open Sans Light"/>
          <w:b/>
          <w:sz w:val="28"/>
          <w:szCs w:val="28"/>
        </w:rPr>
        <w:t>…</w:t>
      </w:r>
    </w:p>
    <w:p w14:paraId="15850CAC" w14:textId="0263BFD6" w:rsidR="00E4576B" w:rsidRPr="00AF0139" w:rsidRDefault="00F70046" w:rsidP="005325AA">
      <w:pPr>
        <w:rPr>
          <w:rFonts w:ascii="Open Sans Light" w:hAnsi="Open Sans Light" w:cs="Open Sans Light"/>
        </w:rPr>
      </w:pPr>
      <w:r w:rsidRPr="00AF0139">
        <w:rPr>
          <w:rFonts w:ascii="Open Sans Light" w:hAnsi="Open Sans Light" w:cs="Open Sans Light"/>
        </w:rPr>
        <w:t>Identify which stage of the product life cycle each statement describes.</w:t>
      </w:r>
    </w:p>
    <w:p w14:paraId="1F9C2F39" w14:textId="45CC60C5" w:rsidR="00F70046" w:rsidRPr="00AF0139" w:rsidRDefault="00F70046" w:rsidP="005325AA">
      <w:pPr>
        <w:rPr>
          <w:rFonts w:ascii="Open Sans Light" w:hAnsi="Open Sans Light" w:cs="Open Sans Light"/>
        </w:rPr>
      </w:pPr>
    </w:p>
    <w:tbl>
      <w:tblPr>
        <w:tblStyle w:val="TableGrid"/>
        <w:tblW w:w="0" w:type="auto"/>
        <w:tblLayout w:type="fixed"/>
        <w:tblLook w:val="04A0" w:firstRow="1" w:lastRow="0" w:firstColumn="1" w:lastColumn="0" w:noHBand="0" w:noVBand="1"/>
      </w:tblPr>
      <w:tblGrid>
        <w:gridCol w:w="3828"/>
        <w:gridCol w:w="1559"/>
        <w:gridCol w:w="1276"/>
        <w:gridCol w:w="1275"/>
        <w:gridCol w:w="1078"/>
      </w:tblGrid>
      <w:tr w:rsidR="00F70046" w:rsidRPr="00AF0139" w14:paraId="3BFCD758" w14:textId="77777777" w:rsidTr="00E72B60">
        <w:tc>
          <w:tcPr>
            <w:tcW w:w="3828" w:type="dxa"/>
            <w:tcBorders>
              <w:top w:val="nil"/>
              <w:left w:val="nil"/>
            </w:tcBorders>
          </w:tcPr>
          <w:p w14:paraId="1177070A" w14:textId="77777777" w:rsidR="00F70046" w:rsidRPr="00AF0139" w:rsidRDefault="00F70046" w:rsidP="00442F90">
            <w:pPr>
              <w:rPr>
                <w:rFonts w:ascii="Open Sans Light" w:hAnsi="Open Sans Light" w:cs="Open Sans Light"/>
              </w:rPr>
            </w:pPr>
          </w:p>
        </w:tc>
        <w:tc>
          <w:tcPr>
            <w:tcW w:w="1559" w:type="dxa"/>
          </w:tcPr>
          <w:p w14:paraId="1E55B3B2" w14:textId="0E74A075" w:rsidR="00F70046" w:rsidRPr="00AF0139" w:rsidRDefault="00F70046" w:rsidP="00442F90">
            <w:pPr>
              <w:jc w:val="center"/>
              <w:rPr>
                <w:rFonts w:ascii="Open Sans Light" w:hAnsi="Open Sans Light" w:cs="Open Sans Light"/>
                <w:b/>
                <w:sz w:val="22"/>
                <w:szCs w:val="22"/>
              </w:rPr>
            </w:pPr>
            <w:r w:rsidRPr="00AF0139">
              <w:rPr>
                <w:rFonts w:ascii="Open Sans Light" w:hAnsi="Open Sans Light" w:cs="Open Sans Light"/>
                <w:b/>
                <w:sz w:val="22"/>
                <w:szCs w:val="22"/>
              </w:rPr>
              <w:t>Introduction</w:t>
            </w:r>
          </w:p>
        </w:tc>
        <w:tc>
          <w:tcPr>
            <w:tcW w:w="1276" w:type="dxa"/>
          </w:tcPr>
          <w:p w14:paraId="58DB7BD2" w14:textId="3B94B814" w:rsidR="00F70046" w:rsidRPr="00AF0139" w:rsidRDefault="00F70046" w:rsidP="00442F90">
            <w:pPr>
              <w:jc w:val="center"/>
              <w:rPr>
                <w:rFonts w:ascii="Open Sans Light" w:hAnsi="Open Sans Light" w:cs="Open Sans Light"/>
                <w:b/>
                <w:sz w:val="22"/>
                <w:szCs w:val="22"/>
              </w:rPr>
            </w:pPr>
            <w:r w:rsidRPr="00AF0139">
              <w:rPr>
                <w:rFonts w:ascii="Open Sans Light" w:hAnsi="Open Sans Light" w:cs="Open Sans Light"/>
                <w:b/>
                <w:sz w:val="22"/>
                <w:szCs w:val="22"/>
              </w:rPr>
              <w:t>Growth</w:t>
            </w:r>
          </w:p>
        </w:tc>
        <w:tc>
          <w:tcPr>
            <w:tcW w:w="1275" w:type="dxa"/>
          </w:tcPr>
          <w:p w14:paraId="7729FE0E" w14:textId="13D6A408" w:rsidR="00F70046" w:rsidRPr="00AF0139" w:rsidRDefault="00F70046" w:rsidP="00442F90">
            <w:pPr>
              <w:jc w:val="center"/>
              <w:rPr>
                <w:rFonts w:ascii="Open Sans Light" w:hAnsi="Open Sans Light" w:cs="Open Sans Light"/>
                <w:b/>
                <w:sz w:val="22"/>
                <w:szCs w:val="22"/>
              </w:rPr>
            </w:pPr>
            <w:r w:rsidRPr="00AF0139">
              <w:rPr>
                <w:rFonts w:ascii="Open Sans Light" w:hAnsi="Open Sans Light" w:cs="Open Sans Light"/>
                <w:b/>
                <w:sz w:val="22"/>
                <w:szCs w:val="22"/>
              </w:rPr>
              <w:t>Maturity</w:t>
            </w:r>
          </w:p>
        </w:tc>
        <w:tc>
          <w:tcPr>
            <w:tcW w:w="1078" w:type="dxa"/>
          </w:tcPr>
          <w:p w14:paraId="210445F7" w14:textId="22C60D06" w:rsidR="00F70046" w:rsidRPr="00AF0139" w:rsidRDefault="00F70046" w:rsidP="00442F90">
            <w:pPr>
              <w:jc w:val="center"/>
              <w:rPr>
                <w:rFonts w:ascii="Open Sans Light" w:hAnsi="Open Sans Light" w:cs="Open Sans Light"/>
                <w:b/>
                <w:sz w:val="22"/>
                <w:szCs w:val="22"/>
              </w:rPr>
            </w:pPr>
            <w:r w:rsidRPr="00AF0139">
              <w:rPr>
                <w:rFonts w:ascii="Open Sans Light" w:hAnsi="Open Sans Light" w:cs="Open Sans Light"/>
                <w:b/>
                <w:sz w:val="22"/>
                <w:szCs w:val="22"/>
              </w:rPr>
              <w:t>Decline</w:t>
            </w:r>
          </w:p>
        </w:tc>
      </w:tr>
      <w:tr w:rsidR="00F70046" w:rsidRPr="00AF0139" w14:paraId="39A8FEB7" w14:textId="77777777" w:rsidTr="00E72B60">
        <w:tc>
          <w:tcPr>
            <w:tcW w:w="3828" w:type="dxa"/>
          </w:tcPr>
          <w:p w14:paraId="7A723803" w14:textId="77777777" w:rsidR="00F70046" w:rsidRPr="00AF0139" w:rsidRDefault="00F70046" w:rsidP="00442F90">
            <w:pPr>
              <w:rPr>
                <w:rFonts w:ascii="Open Sans Light" w:hAnsi="Open Sans Light" w:cs="Open Sans Light"/>
              </w:rPr>
            </w:pPr>
            <w:r w:rsidRPr="00AF0139">
              <w:rPr>
                <w:rFonts w:ascii="Open Sans Light" w:hAnsi="Open Sans Light" w:cs="Open Sans Light"/>
              </w:rPr>
              <w:t>Growth of sales is slow.</w:t>
            </w:r>
          </w:p>
          <w:p w14:paraId="6DDE10CD" w14:textId="2DC1AF63" w:rsidR="00327891" w:rsidRPr="00AF0139" w:rsidRDefault="00327891" w:rsidP="00442F90">
            <w:pPr>
              <w:rPr>
                <w:rFonts w:ascii="Open Sans Light" w:hAnsi="Open Sans Light" w:cs="Open Sans Light"/>
              </w:rPr>
            </w:pPr>
          </w:p>
        </w:tc>
        <w:tc>
          <w:tcPr>
            <w:tcW w:w="1559" w:type="dxa"/>
          </w:tcPr>
          <w:p w14:paraId="7B376D66" w14:textId="77777777" w:rsidR="00F70046" w:rsidRPr="00AF0139" w:rsidRDefault="00F70046" w:rsidP="00442F90">
            <w:pPr>
              <w:rPr>
                <w:rFonts w:ascii="Open Sans Light" w:hAnsi="Open Sans Light" w:cs="Open Sans Light"/>
              </w:rPr>
            </w:pPr>
          </w:p>
        </w:tc>
        <w:tc>
          <w:tcPr>
            <w:tcW w:w="1276" w:type="dxa"/>
          </w:tcPr>
          <w:p w14:paraId="186CD5AC" w14:textId="77777777" w:rsidR="00F70046" w:rsidRPr="00AF0139" w:rsidRDefault="00F70046" w:rsidP="00442F90">
            <w:pPr>
              <w:rPr>
                <w:rFonts w:ascii="Open Sans Light" w:hAnsi="Open Sans Light" w:cs="Open Sans Light"/>
              </w:rPr>
            </w:pPr>
          </w:p>
        </w:tc>
        <w:tc>
          <w:tcPr>
            <w:tcW w:w="1275" w:type="dxa"/>
          </w:tcPr>
          <w:p w14:paraId="224DE574" w14:textId="77777777" w:rsidR="00F70046" w:rsidRPr="00AF0139" w:rsidRDefault="00F70046" w:rsidP="00442F90">
            <w:pPr>
              <w:rPr>
                <w:rFonts w:ascii="Open Sans Light" w:hAnsi="Open Sans Light" w:cs="Open Sans Light"/>
              </w:rPr>
            </w:pPr>
          </w:p>
        </w:tc>
        <w:tc>
          <w:tcPr>
            <w:tcW w:w="1078" w:type="dxa"/>
          </w:tcPr>
          <w:p w14:paraId="21684EF0" w14:textId="77777777" w:rsidR="00F70046" w:rsidRPr="00AF0139" w:rsidRDefault="00F70046" w:rsidP="00442F90">
            <w:pPr>
              <w:rPr>
                <w:rFonts w:ascii="Open Sans Light" w:hAnsi="Open Sans Light" w:cs="Open Sans Light"/>
              </w:rPr>
            </w:pPr>
          </w:p>
        </w:tc>
      </w:tr>
      <w:tr w:rsidR="00F70046" w:rsidRPr="00AF0139" w14:paraId="4AA1889D" w14:textId="77777777" w:rsidTr="00E72B60">
        <w:tc>
          <w:tcPr>
            <w:tcW w:w="3828" w:type="dxa"/>
          </w:tcPr>
          <w:p w14:paraId="23408ECB" w14:textId="4481A311" w:rsidR="00F70046" w:rsidRPr="00AF0139" w:rsidRDefault="00F70046" w:rsidP="00442F90">
            <w:pPr>
              <w:rPr>
                <w:rFonts w:ascii="Open Sans Light" w:hAnsi="Open Sans Light" w:cs="Open Sans Light"/>
              </w:rPr>
            </w:pPr>
            <w:r w:rsidRPr="00AF0139">
              <w:rPr>
                <w:rFonts w:ascii="Open Sans Light" w:hAnsi="Open Sans Light" w:cs="Open Sans Light"/>
              </w:rPr>
              <w:t>Sales begin to fall. The product loses popularity.</w:t>
            </w:r>
          </w:p>
        </w:tc>
        <w:tc>
          <w:tcPr>
            <w:tcW w:w="1559" w:type="dxa"/>
          </w:tcPr>
          <w:p w14:paraId="7EB2D331" w14:textId="77777777" w:rsidR="00F70046" w:rsidRPr="00AF0139" w:rsidRDefault="00F70046" w:rsidP="00442F90">
            <w:pPr>
              <w:rPr>
                <w:rFonts w:ascii="Open Sans Light" w:hAnsi="Open Sans Light" w:cs="Open Sans Light"/>
              </w:rPr>
            </w:pPr>
          </w:p>
        </w:tc>
        <w:tc>
          <w:tcPr>
            <w:tcW w:w="1276" w:type="dxa"/>
          </w:tcPr>
          <w:p w14:paraId="2D5CE9A6" w14:textId="77777777" w:rsidR="00F70046" w:rsidRPr="00AF0139" w:rsidRDefault="00F70046" w:rsidP="00442F90">
            <w:pPr>
              <w:rPr>
                <w:rFonts w:ascii="Open Sans Light" w:hAnsi="Open Sans Light" w:cs="Open Sans Light"/>
              </w:rPr>
            </w:pPr>
          </w:p>
        </w:tc>
        <w:tc>
          <w:tcPr>
            <w:tcW w:w="1275" w:type="dxa"/>
          </w:tcPr>
          <w:p w14:paraId="607C600B" w14:textId="77777777" w:rsidR="00F70046" w:rsidRPr="00AF0139" w:rsidRDefault="00F70046" w:rsidP="00442F90">
            <w:pPr>
              <w:rPr>
                <w:rFonts w:ascii="Open Sans Light" w:hAnsi="Open Sans Light" w:cs="Open Sans Light"/>
              </w:rPr>
            </w:pPr>
          </w:p>
        </w:tc>
        <w:tc>
          <w:tcPr>
            <w:tcW w:w="1078" w:type="dxa"/>
          </w:tcPr>
          <w:p w14:paraId="1E7D5E90" w14:textId="77777777" w:rsidR="00F70046" w:rsidRPr="00AF0139" w:rsidRDefault="00F70046" w:rsidP="00442F90">
            <w:pPr>
              <w:rPr>
                <w:rFonts w:ascii="Open Sans Light" w:hAnsi="Open Sans Light" w:cs="Open Sans Light"/>
              </w:rPr>
            </w:pPr>
          </w:p>
        </w:tc>
      </w:tr>
      <w:tr w:rsidR="00F70046" w:rsidRPr="00AF0139" w14:paraId="3FC47824" w14:textId="77777777" w:rsidTr="00E72B60">
        <w:tc>
          <w:tcPr>
            <w:tcW w:w="3828" w:type="dxa"/>
          </w:tcPr>
          <w:p w14:paraId="3202C1C2" w14:textId="739C4797" w:rsidR="00F70046" w:rsidRPr="00AF0139" w:rsidRDefault="00F70046" w:rsidP="00442F90">
            <w:pPr>
              <w:rPr>
                <w:rFonts w:ascii="Open Sans Light" w:hAnsi="Open Sans Light" w:cs="Open Sans Light"/>
              </w:rPr>
            </w:pPr>
            <w:r w:rsidRPr="00AF0139">
              <w:rPr>
                <w:rFonts w:ascii="Open Sans Light" w:hAnsi="Open Sans Light" w:cs="Open Sans Light"/>
              </w:rPr>
              <w:t>Sales are low as product awareness is low.</w:t>
            </w:r>
          </w:p>
        </w:tc>
        <w:tc>
          <w:tcPr>
            <w:tcW w:w="1559" w:type="dxa"/>
          </w:tcPr>
          <w:p w14:paraId="2ECFF756" w14:textId="77777777" w:rsidR="00F70046" w:rsidRPr="00AF0139" w:rsidRDefault="00F70046" w:rsidP="00442F90">
            <w:pPr>
              <w:rPr>
                <w:rFonts w:ascii="Open Sans Light" w:hAnsi="Open Sans Light" w:cs="Open Sans Light"/>
              </w:rPr>
            </w:pPr>
          </w:p>
        </w:tc>
        <w:tc>
          <w:tcPr>
            <w:tcW w:w="1276" w:type="dxa"/>
          </w:tcPr>
          <w:p w14:paraId="7B505922" w14:textId="77777777" w:rsidR="00F70046" w:rsidRPr="00AF0139" w:rsidRDefault="00F70046" w:rsidP="00442F90">
            <w:pPr>
              <w:rPr>
                <w:rFonts w:ascii="Open Sans Light" w:hAnsi="Open Sans Light" w:cs="Open Sans Light"/>
              </w:rPr>
            </w:pPr>
          </w:p>
        </w:tc>
        <w:tc>
          <w:tcPr>
            <w:tcW w:w="1275" w:type="dxa"/>
          </w:tcPr>
          <w:p w14:paraId="547864B6" w14:textId="77777777" w:rsidR="00F70046" w:rsidRPr="00AF0139" w:rsidRDefault="00F70046" w:rsidP="00442F90">
            <w:pPr>
              <w:rPr>
                <w:rFonts w:ascii="Open Sans Light" w:hAnsi="Open Sans Light" w:cs="Open Sans Light"/>
              </w:rPr>
            </w:pPr>
          </w:p>
        </w:tc>
        <w:tc>
          <w:tcPr>
            <w:tcW w:w="1078" w:type="dxa"/>
          </w:tcPr>
          <w:p w14:paraId="29BC8198" w14:textId="77777777" w:rsidR="00F70046" w:rsidRPr="00AF0139" w:rsidRDefault="00F70046" w:rsidP="00442F90">
            <w:pPr>
              <w:rPr>
                <w:rFonts w:ascii="Open Sans Light" w:hAnsi="Open Sans Light" w:cs="Open Sans Light"/>
              </w:rPr>
            </w:pPr>
          </w:p>
        </w:tc>
      </w:tr>
      <w:tr w:rsidR="00F70046" w:rsidRPr="00AF0139" w14:paraId="096BDBEB" w14:textId="77777777" w:rsidTr="00E72B60">
        <w:tc>
          <w:tcPr>
            <w:tcW w:w="3828" w:type="dxa"/>
          </w:tcPr>
          <w:p w14:paraId="3F004077" w14:textId="77777777" w:rsidR="00F70046" w:rsidRPr="00AF0139" w:rsidRDefault="00F70046" w:rsidP="00442F90">
            <w:pPr>
              <w:rPr>
                <w:rFonts w:ascii="Open Sans Light" w:hAnsi="Open Sans Light" w:cs="Open Sans Light"/>
              </w:rPr>
            </w:pPr>
            <w:r w:rsidRPr="00AF0139">
              <w:rPr>
                <w:rFonts w:ascii="Open Sans Light" w:hAnsi="Open Sans Light" w:cs="Open Sans Light"/>
              </w:rPr>
              <w:t>Sales are at their peak.</w:t>
            </w:r>
          </w:p>
          <w:p w14:paraId="6F41C156" w14:textId="0234CF45" w:rsidR="00F70046" w:rsidRPr="00AF0139" w:rsidRDefault="00F70046" w:rsidP="00442F90">
            <w:pPr>
              <w:rPr>
                <w:rFonts w:ascii="Open Sans Light" w:hAnsi="Open Sans Light" w:cs="Open Sans Light"/>
              </w:rPr>
            </w:pPr>
          </w:p>
        </w:tc>
        <w:tc>
          <w:tcPr>
            <w:tcW w:w="1559" w:type="dxa"/>
          </w:tcPr>
          <w:p w14:paraId="48A2EC4A" w14:textId="77777777" w:rsidR="00F70046" w:rsidRPr="00AF0139" w:rsidRDefault="00F70046" w:rsidP="00442F90">
            <w:pPr>
              <w:rPr>
                <w:rFonts w:ascii="Open Sans Light" w:hAnsi="Open Sans Light" w:cs="Open Sans Light"/>
              </w:rPr>
            </w:pPr>
          </w:p>
        </w:tc>
        <w:tc>
          <w:tcPr>
            <w:tcW w:w="1276" w:type="dxa"/>
          </w:tcPr>
          <w:p w14:paraId="2D4FAA07" w14:textId="77777777" w:rsidR="00F70046" w:rsidRPr="00AF0139" w:rsidRDefault="00F70046" w:rsidP="00442F90">
            <w:pPr>
              <w:rPr>
                <w:rFonts w:ascii="Open Sans Light" w:hAnsi="Open Sans Light" w:cs="Open Sans Light"/>
              </w:rPr>
            </w:pPr>
          </w:p>
        </w:tc>
        <w:tc>
          <w:tcPr>
            <w:tcW w:w="1275" w:type="dxa"/>
          </w:tcPr>
          <w:p w14:paraId="643A8B88" w14:textId="77777777" w:rsidR="00F70046" w:rsidRPr="00AF0139" w:rsidRDefault="00F70046" w:rsidP="00442F90">
            <w:pPr>
              <w:rPr>
                <w:rFonts w:ascii="Open Sans Light" w:hAnsi="Open Sans Light" w:cs="Open Sans Light"/>
              </w:rPr>
            </w:pPr>
          </w:p>
        </w:tc>
        <w:tc>
          <w:tcPr>
            <w:tcW w:w="1078" w:type="dxa"/>
          </w:tcPr>
          <w:p w14:paraId="3507DB11" w14:textId="77777777" w:rsidR="00F70046" w:rsidRPr="00AF0139" w:rsidRDefault="00F70046" w:rsidP="00442F90">
            <w:pPr>
              <w:rPr>
                <w:rFonts w:ascii="Open Sans Light" w:hAnsi="Open Sans Light" w:cs="Open Sans Light"/>
              </w:rPr>
            </w:pPr>
          </w:p>
        </w:tc>
      </w:tr>
      <w:tr w:rsidR="00F70046" w:rsidRPr="00AF0139" w14:paraId="3CD03A31" w14:textId="77777777" w:rsidTr="00E72B60">
        <w:tc>
          <w:tcPr>
            <w:tcW w:w="3828" w:type="dxa"/>
          </w:tcPr>
          <w:p w14:paraId="68E3B6BF" w14:textId="77777777" w:rsidR="00F70046" w:rsidRPr="00AF0139" w:rsidRDefault="00F70046" w:rsidP="00442F90">
            <w:pPr>
              <w:rPr>
                <w:rFonts w:ascii="Open Sans Light" w:hAnsi="Open Sans Light" w:cs="Open Sans Light"/>
              </w:rPr>
            </w:pPr>
            <w:r w:rsidRPr="00AF0139">
              <w:rPr>
                <w:rFonts w:ascii="Open Sans Light" w:hAnsi="Open Sans Light" w:cs="Open Sans Light"/>
              </w:rPr>
              <w:t>Repeat purchases of the product.</w:t>
            </w:r>
          </w:p>
          <w:p w14:paraId="09E07774" w14:textId="07B5EA21" w:rsidR="00F70046" w:rsidRPr="00AF0139" w:rsidRDefault="00F70046" w:rsidP="00442F90">
            <w:pPr>
              <w:rPr>
                <w:rFonts w:ascii="Open Sans Light" w:hAnsi="Open Sans Light" w:cs="Open Sans Light"/>
              </w:rPr>
            </w:pPr>
          </w:p>
        </w:tc>
        <w:tc>
          <w:tcPr>
            <w:tcW w:w="1559" w:type="dxa"/>
          </w:tcPr>
          <w:p w14:paraId="03534FA5" w14:textId="77777777" w:rsidR="00F70046" w:rsidRPr="00AF0139" w:rsidRDefault="00F70046" w:rsidP="00442F90">
            <w:pPr>
              <w:rPr>
                <w:rFonts w:ascii="Open Sans Light" w:hAnsi="Open Sans Light" w:cs="Open Sans Light"/>
              </w:rPr>
            </w:pPr>
          </w:p>
        </w:tc>
        <w:tc>
          <w:tcPr>
            <w:tcW w:w="1276" w:type="dxa"/>
          </w:tcPr>
          <w:p w14:paraId="2E2330C1" w14:textId="77777777" w:rsidR="00F70046" w:rsidRPr="00AF0139" w:rsidRDefault="00F70046" w:rsidP="00442F90">
            <w:pPr>
              <w:rPr>
                <w:rFonts w:ascii="Open Sans Light" w:hAnsi="Open Sans Light" w:cs="Open Sans Light"/>
              </w:rPr>
            </w:pPr>
          </w:p>
        </w:tc>
        <w:tc>
          <w:tcPr>
            <w:tcW w:w="1275" w:type="dxa"/>
          </w:tcPr>
          <w:p w14:paraId="17121E5B" w14:textId="77777777" w:rsidR="00F70046" w:rsidRPr="00AF0139" w:rsidRDefault="00F70046" w:rsidP="00442F90">
            <w:pPr>
              <w:rPr>
                <w:rFonts w:ascii="Open Sans Light" w:hAnsi="Open Sans Light" w:cs="Open Sans Light"/>
              </w:rPr>
            </w:pPr>
          </w:p>
        </w:tc>
        <w:tc>
          <w:tcPr>
            <w:tcW w:w="1078" w:type="dxa"/>
          </w:tcPr>
          <w:p w14:paraId="2D23430E" w14:textId="77777777" w:rsidR="00F70046" w:rsidRPr="00AF0139" w:rsidRDefault="00F70046" w:rsidP="00442F90">
            <w:pPr>
              <w:rPr>
                <w:rFonts w:ascii="Open Sans Light" w:hAnsi="Open Sans Light" w:cs="Open Sans Light"/>
              </w:rPr>
            </w:pPr>
          </w:p>
        </w:tc>
      </w:tr>
      <w:tr w:rsidR="00F70046" w:rsidRPr="00AF0139" w14:paraId="25562FF5" w14:textId="77777777" w:rsidTr="00E72B60">
        <w:tc>
          <w:tcPr>
            <w:tcW w:w="3828" w:type="dxa"/>
          </w:tcPr>
          <w:p w14:paraId="1B5535EE" w14:textId="65DFCFAD" w:rsidR="00F70046" w:rsidRPr="00AF0139" w:rsidRDefault="00F70046" w:rsidP="00442F90">
            <w:pPr>
              <w:rPr>
                <w:rFonts w:ascii="Open Sans Light" w:hAnsi="Open Sans Light" w:cs="Open Sans Light"/>
              </w:rPr>
            </w:pPr>
            <w:r w:rsidRPr="00AF0139">
              <w:rPr>
                <w:rFonts w:ascii="Open Sans Light" w:hAnsi="Open Sans Light" w:cs="Open Sans Light"/>
              </w:rPr>
              <w:t>Lots of promotion to attract the attention of customers.</w:t>
            </w:r>
          </w:p>
        </w:tc>
        <w:tc>
          <w:tcPr>
            <w:tcW w:w="1559" w:type="dxa"/>
          </w:tcPr>
          <w:p w14:paraId="2F02B3EB" w14:textId="77777777" w:rsidR="00F70046" w:rsidRPr="00AF0139" w:rsidRDefault="00F70046" w:rsidP="00442F90">
            <w:pPr>
              <w:rPr>
                <w:rFonts w:ascii="Open Sans Light" w:hAnsi="Open Sans Light" w:cs="Open Sans Light"/>
              </w:rPr>
            </w:pPr>
          </w:p>
        </w:tc>
        <w:tc>
          <w:tcPr>
            <w:tcW w:w="1276" w:type="dxa"/>
          </w:tcPr>
          <w:p w14:paraId="15BD0AA7" w14:textId="77777777" w:rsidR="00F70046" w:rsidRPr="00AF0139" w:rsidRDefault="00F70046" w:rsidP="00442F90">
            <w:pPr>
              <w:rPr>
                <w:rFonts w:ascii="Open Sans Light" w:hAnsi="Open Sans Light" w:cs="Open Sans Light"/>
              </w:rPr>
            </w:pPr>
          </w:p>
        </w:tc>
        <w:tc>
          <w:tcPr>
            <w:tcW w:w="1275" w:type="dxa"/>
          </w:tcPr>
          <w:p w14:paraId="104E58B3" w14:textId="77777777" w:rsidR="00F70046" w:rsidRPr="00AF0139" w:rsidRDefault="00F70046" w:rsidP="00442F90">
            <w:pPr>
              <w:rPr>
                <w:rFonts w:ascii="Open Sans Light" w:hAnsi="Open Sans Light" w:cs="Open Sans Light"/>
              </w:rPr>
            </w:pPr>
          </w:p>
        </w:tc>
        <w:tc>
          <w:tcPr>
            <w:tcW w:w="1078" w:type="dxa"/>
          </w:tcPr>
          <w:p w14:paraId="28AD8F10" w14:textId="77777777" w:rsidR="00F70046" w:rsidRPr="00AF0139" w:rsidRDefault="00F70046" w:rsidP="00442F90">
            <w:pPr>
              <w:rPr>
                <w:rFonts w:ascii="Open Sans Light" w:hAnsi="Open Sans Light" w:cs="Open Sans Light"/>
              </w:rPr>
            </w:pPr>
          </w:p>
        </w:tc>
      </w:tr>
      <w:tr w:rsidR="00F70046" w:rsidRPr="00AF0139" w14:paraId="7389F532" w14:textId="77777777" w:rsidTr="00E72B60">
        <w:tc>
          <w:tcPr>
            <w:tcW w:w="3828" w:type="dxa"/>
          </w:tcPr>
          <w:p w14:paraId="767A86FE" w14:textId="1829447B" w:rsidR="00F70046" w:rsidRPr="00AF0139" w:rsidRDefault="00F70046" w:rsidP="00442F90">
            <w:pPr>
              <w:rPr>
                <w:rFonts w:ascii="Open Sans Light" w:hAnsi="Open Sans Light" w:cs="Open Sans Light"/>
              </w:rPr>
            </w:pPr>
            <w:r w:rsidRPr="00AF0139">
              <w:rPr>
                <w:rFonts w:ascii="Open Sans Light" w:hAnsi="Open Sans Light" w:cs="Open Sans Light"/>
              </w:rPr>
              <w:t>In this stage, sales increase rapidly. The product become more popular.</w:t>
            </w:r>
          </w:p>
        </w:tc>
        <w:tc>
          <w:tcPr>
            <w:tcW w:w="1559" w:type="dxa"/>
          </w:tcPr>
          <w:p w14:paraId="5599B8EE" w14:textId="77777777" w:rsidR="00F70046" w:rsidRPr="00AF0139" w:rsidRDefault="00F70046" w:rsidP="00442F90">
            <w:pPr>
              <w:rPr>
                <w:rFonts w:ascii="Open Sans Light" w:hAnsi="Open Sans Light" w:cs="Open Sans Light"/>
              </w:rPr>
            </w:pPr>
          </w:p>
        </w:tc>
        <w:tc>
          <w:tcPr>
            <w:tcW w:w="1276" w:type="dxa"/>
          </w:tcPr>
          <w:p w14:paraId="055869A4" w14:textId="77777777" w:rsidR="00F70046" w:rsidRPr="00AF0139" w:rsidRDefault="00F70046" w:rsidP="00442F90">
            <w:pPr>
              <w:rPr>
                <w:rFonts w:ascii="Open Sans Light" w:hAnsi="Open Sans Light" w:cs="Open Sans Light"/>
              </w:rPr>
            </w:pPr>
          </w:p>
        </w:tc>
        <w:tc>
          <w:tcPr>
            <w:tcW w:w="1275" w:type="dxa"/>
          </w:tcPr>
          <w:p w14:paraId="2BD970A0" w14:textId="77777777" w:rsidR="00F70046" w:rsidRPr="00AF0139" w:rsidRDefault="00F70046" w:rsidP="00442F90">
            <w:pPr>
              <w:rPr>
                <w:rFonts w:ascii="Open Sans Light" w:hAnsi="Open Sans Light" w:cs="Open Sans Light"/>
              </w:rPr>
            </w:pPr>
          </w:p>
        </w:tc>
        <w:tc>
          <w:tcPr>
            <w:tcW w:w="1078" w:type="dxa"/>
          </w:tcPr>
          <w:p w14:paraId="4FC27EDE" w14:textId="77777777" w:rsidR="00F70046" w:rsidRPr="00AF0139" w:rsidRDefault="00F70046" w:rsidP="00442F90">
            <w:pPr>
              <w:rPr>
                <w:rFonts w:ascii="Open Sans Light" w:hAnsi="Open Sans Light" w:cs="Open Sans Light"/>
              </w:rPr>
            </w:pPr>
          </w:p>
        </w:tc>
      </w:tr>
    </w:tbl>
    <w:p w14:paraId="58485DE6" w14:textId="6B472B8D" w:rsidR="00F70046" w:rsidRPr="00AF0139" w:rsidRDefault="00F70046" w:rsidP="00E1168B">
      <w:pPr>
        <w:rPr>
          <w:rFonts w:ascii="Open Sans Light" w:hAnsi="Open Sans Light" w:cs="Open Sans Light"/>
          <w:b/>
          <w:color w:val="000000" w:themeColor="text1"/>
          <w:highlight w:val="yellow"/>
        </w:rPr>
      </w:pPr>
    </w:p>
    <w:p w14:paraId="5A27B6CE" w14:textId="60C48E4A" w:rsidR="00B624CF" w:rsidRPr="003D76B4" w:rsidRDefault="00B624CF" w:rsidP="00B624CF">
      <w:pPr>
        <w:rPr>
          <w:rFonts w:ascii="Open Sans Light" w:hAnsi="Open Sans Light" w:cs="Open Sans Light"/>
          <w:b/>
          <w:sz w:val="28"/>
          <w:szCs w:val="28"/>
        </w:rPr>
      </w:pPr>
      <w:r w:rsidRPr="007962C0">
        <w:rPr>
          <w:rFonts w:ascii="Open Sans Light" w:hAnsi="Open Sans Light" w:cs="Open Sans Light"/>
          <w:b/>
          <w:sz w:val="28"/>
          <w:szCs w:val="28"/>
        </w:rPr>
        <w:t>Command Word corner: ‘Discuss’</w:t>
      </w:r>
    </w:p>
    <w:p w14:paraId="409CE91C" w14:textId="77777777" w:rsidR="00B624CF" w:rsidRPr="00AF0139" w:rsidRDefault="00B624CF" w:rsidP="00B624CF">
      <w:pPr>
        <w:rPr>
          <w:rFonts w:ascii="Open Sans Light" w:hAnsi="Open Sans Light" w:cs="Open Sans Light"/>
          <w:color w:val="000000" w:themeColor="text1"/>
        </w:rPr>
      </w:pPr>
      <w:r w:rsidRPr="00AF0139">
        <w:rPr>
          <w:rFonts w:ascii="Open Sans Light" w:hAnsi="Open Sans Light" w:cs="Open Sans Light"/>
          <w:color w:val="000000" w:themeColor="text1"/>
        </w:rPr>
        <w:t>The booklet at the start of each topic will focus on a command word that is used in the exam. This will provide students with information on how the word is used in the exam and what you can expect. It will offer you advice on how to structure your answer and what examiners are looking for when marking these questions.</w:t>
      </w:r>
    </w:p>
    <w:p w14:paraId="5EA79CB4" w14:textId="77777777" w:rsidR="00B624CF" w:rsidRPr="00AF0139" w:rsidRDefault="00B624CF" w:rsidP="00B624CF">
      <w:pPr>
        <w:rPr>
          <w:rFonts w:ascii="Open Sans Light" w:hAnsi="Open Sans Light" w:cs="Open Sans Light"/>
        </w:rPr>
      </w:pPr>
    </w:p>
    <w:p w14:paraId="5F3394CF" w14:textId="33EC9EBD" w:rsidR="00B624CF" w:rsidRPr="007962C0" w:rsidRDefault="00B624CF" w:rsidP="00B624CF">
      <w:pPr>
        <w:rPr>
          <w:rFonts w:ascii="Open Sans Light" w:hAnsi="Open Sans Light" w:cs="Open Sans Light"/>
          <w:b/>
          <w:sz w:val="28"/>
          <w:szCs w:val="28"/>
        </w:rPr>
      </w:pPr>
      <w:r w:rsidRPr="007962C0">
        <w:rPr>
          <w:rFonts w:ascii="Open Sans Light" w:hAnsi="Open Sans Light" w:cs="Open Sans Light"/>
          <w:b/>
          <w:sz w:val="28"/>
          <w:szCs w:val="28"/>
        </w:rPr>
        <w:t>‘Discuss’ questions</w:t>
      </w:r>
    </w:p>
    <w:p w14:paraId="58E0A6DC" w14:textId="77777777" w:rsidR="00B624CF" w:rsidRPr="00AF0139" w:rsidRDefault="00B624CF" w:rsidP="00B624CF">
      <w:pPr>
        <w:rPr>
          <w:rFonts w:ascii="Open Sans Light" w:hAnsi="Open Sans Light" w:cs="Open Sans Light"/>
        </w:rPr>
      </w:pPr>
    </w:p>
    <w:p w14:paraId="29387DB3"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Always </w:t>
      </w:r>
      <w:r w:rsidRPr="003D76B4">
        <w:rPr>
          <w:rFonts w:ascii="Open Sans Light" w:hAnsi="Open Sans Light" w:cs="Open Sans Light"/>
          <w:color w:val="4472C4" w:themeColor="accent1"/>
        </w:rPr>
        <w:t>worth 6 marks</w:t>
      </w:r>
      <w:r w:rsidRPr="003D76B4">
        <w:rPr>
          <w:rFonts w:ascii="Open Sans Light" w:hAnsi="Open Sans Light" w:cs="Open Sans Light"/>
          <w:color w:val="000000"/>
        </w:rPr>
        <w:t> </w:t>
      </w:r>
    </w:p>
    <w:p w14:paraId="773AFB1D"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Designed to test </w:t>
      </w:r>
      <w:r w:rsidRPr="003D76B4">
        <w:rPr>
          <w:rFonts w:ascii="Open Sans Light" w:hAnsi="Open Sans Light" w:cs="Open Sans Light"/>
          <w:color w:val="4472C4" w:themeColor="accent1"/>
        </w:rPr>
        <w:t>understanding</w:t>
      </w:r>
      <w:r w:rsidRPr="003D76B4">
        <w:rPr>
          <w:rFonts w:ascii="Open Sans Light" w:hAnsi="Open Sans Light" w:cs="Open Sans Light"/>
          <w:color w:val="000000"/>
        </w:rPr>
        <w:t xml:space="preserve"> and </w:t>
      </w:r>
      <w:r w:rsidRPr="003D76B4">
        <w:rPr>
          <w:rFonts w:ascii="Open Sans Light" w:hAnsi="Open Sans Light" w:cs="Open Sans Light"/>
          <w:color w:val="4472C4" w:themeColor="accent1"/>
        </w:rPr>
        <w:t>analysis</w:t>
      </w:r>
      <w:r w:rsidRPr="003D76B4">
        <w:rPr>
          <w:rFonts w:ascii="Open Sans Light" w:hAnsi="Open Sans Light" w:cs="Open Sans Light"/>
          <w:color w:val="000000"/>
        </w:rPr>
        <w:t>. (AO1b and AO3a) </w:t>
      </w:r>
    </w:p>
    <w:p w14:paraId="2CC0857E"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A </w:t>
      </w:r>
      <w:r w:rsidRPr="003D76B4">
        <w:rPr>
          <w:rFonts w:ascii="Open Sans Light" w:hAnsi="Open Sans Light" w:cs="Open Sans Light"/>
          <w:color w:val="4472C4" w:themeColor="accent1"/>
        </w:rPr>
        <w:t xml:space="preserve">‘levels-based’ </w:t>
      </w:r>
      <w:r w:rsidRPr="003D76B4">
        <w:rPr>
          <w:rFonts w:ascii="Open Sans Light" w:hAnsi="Open Sans Light" w:cs="Open Sans Light"/>
          <w:color w:val="000000"/>
        </w:rPr>
        <w:t>mark scheme is used.  </w:t>
      </w:r>
    </w:p>
    <w:p w14:paraId="70CDF349"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There is only </w:t>
      </w:r>
      <w:r w:rsidRPr="003D76B4">
        <w:rPr>
          <w:rFonts w:ascii="Open Sans Light" w:hAnsi="Open Sans Light" w:cs="Open Sans Light"/>
          <w:color w:val="4472C4" w:themeColor="accent1"/>
        </w:rPr>
        <w:t>one</w:t>
      </w:r>
      <w:r w:rsidRPr="003D76B4">
        <w:rPr>
          <w:rFonts w:ascii="Open Sans Light" w:hAnsi="Open Sans Light" w:cs="Open Sans Light"/>
          <w:color w:val="000000"/>
        </w:rPr>
        <w:t xml:space="preserve"> ‘Discuss question on the paper, at the end of </w:t>
      </w:r>
      <w:r w:rsidRPr="003D76B4">
        <w:rPr>
          <w:rFonts w:ascii="Open Sans Light" w:hAnsi="Open Sans Light" w:cs="Open Sans Light"/>
          <w:color w:val="4472C4" w:themeColor="accent1"/>
        </w:rPr>
        <w:t>Section A</w:t>
      </w:r>
      <w:r w:rsidRPr="003D76B4">
        <w:rPr>
          <w:rFonts w:ascii="Open Sans Light" w:hAnsi="Open Sans Light" w:cs="Open Sans Light"/>
          <w:color w:val="000000"/>
        </w:rPr>
        <w:t>. </w:t>
      </w:r>
    </w:p>
    <w:p w14:paraId="27FB206C"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4472C4" w:themeColor="accent1"/>
        </w:rPr>
        <w:t xml:space="preserve">No context </w:t>
      </w:r>
      <w:r w:rsidRPr="003D76B4">
        <w:rPr>
          <w:rFonts w:ascii="Open Sans Light" w:hAnsi="Open Sans Light" w:cs="Open Sans Light"/>
          <w:color w:val="000000"/>
        </w:rPr>
        <w:t>is required as there are no AO2 marks to award </w:t>
      </w:r>
    </w:p>
    <w:p w14:paraId="68178E19"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4472C4" w:themeColor="accent1"/>
        </w:rPr>
        <w:t xml:space="preserve">No evaluation </w:t>
      </w:r>
      <w:r w:rsidRPr="003D76B4">
        <w:rPr>
          <w:rFonts w:ascii="Open Sans Light" w:hAnsi="Open Sans Light" w:cs="Open Sans Light"/>
          <w:color w:val="000000"/>
        </w:rPr>
        <w:t>is required, since there are no AO3b  marks to award </w:t>
      </w:r>
    </w:p>
    <w:p w14:paraId="6AB33E21"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Will always be of the nature ‘Discuss what the likely impact/benefit/drawback etc.’  </w:t>
      </w:r>
    </w:p>
    <w:p w14:paraId="79636B26"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Candidates can provide </w:t>
      </w:r>
      <w:r w:rsidRPr="003D76B4">
        <w:rPr>
          <w:rFonts w:ascii="Open Sans Light" w:hAnsi="Open Sans Light" w:cs="Open Sans Light"/>
          <w:color w:val="4472C4" w:themeColor="accent1"/>
        </w:rPr>
        <w:t xml:space="preserve">one or two </w:t>
      </w:r>
      <w:r w:rsidRPr="003D76B4">
        <w:rPr>
          <w:rFonts w:ascii="Open Sans Light" w:hAnsi="Open Sans Light" w:cs="Open Sans Light"/>
          <w:color w:val="000000"/>
        </w:rPr>
        <w:t>impacts/benefits/drawbacks etc.  </w:t>
      </w:r>
    </w:p>
    <w:p w14:paraId="4455D85F" w14:textId="77777777" w:rsidR="003D76B4"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 xml:space="preserve">‘Interconnected points’ means </w:t>
      </w:r>
      <w:r w:rsidRPr="003D76B4">
        <w:rPr>
          <w:rFonts w:ascii="Open Sans Light" w:hAnsi="Open Sans Light" w:cs="Open Sans Light"/>
          <w:color w:val="4472C4" w:themeColor="accent1"/>
        </w:rPr>
        <w:t xml:space="preserve">at least two </w:t>
      </w:r>
      <w:r w:rsidRPr="003D76B4">
        <w:rPr>
          <w:rFonts w:ascii="Open Sans Light" w:hAnsi="Open Sans Light" w:cs="Open Sans Light"/>
          <w:color w:val="000000"/>
        </w:rPr>
        <w:t>linked strands (Level 2 AO3a descriptor) from the one or two impact(s)/benefit(s)/drawback(s) etc.   </w:t>
      </w:r>
    </w:p>
    <w:p w14:paraId="7285514D" w14:textId="4FF6A647" w:rsidR="00B624CF" w:rsidRPr="003D76B4" w:rsidRDefault="003D76B4" w:rsidP="003D76B4">
      <w:pPr>
        <w:numPr>
          <w:ilvl w:val="0"/>
          <w:numId w:val="26"/>
        </w:numPr>
        <w:spacing w:before="100" w:beforeAutospacing="1" w:after="100" w:afterAutospacing="1"/>
        <w:rPr>
          <w:rFonts w:ascii="Open Sans Light" w:hAnsi="Open Sans Light" w:cs="Open Sans Light"/>
          <w:color w:val="000000"/>
        </w:rPr>
      </w:pPr>
      <w:r w:rsidRPr="003D76B4">
        <w:rPr>
          <w:rFonts w:ascii="Open Sans Light" w:hAnsi="Open Sans Light" w:cs="Open Sans Light"/>
          <w:color w:val="000000"/>
        </w:rPr>
        <w:t>‘</w:t>
      </w:r>
      <w:r w:rsidRPr="003D76B4">
        <w:rPr>
          <w:rFonts w:ascii="Open Sans Light" w:hAnsi="Open Sans Light" w:cs="Open Sans Light"/>
          <w:color w:val="4472C4" w:themeColor="accent1"/>
        </w:rPr>
        <w:t>Detailed</w:t>
      </w:r>
      <w:r w:rsidRPr="003D76B4">
        <w:rPr>
          <w:rFonts w:ascii="Open Sans Light" w:hAnsi="Open Sans Light" w:cs="Open Sans Light"/>
          <w:color w:val="000000"/>
        </w:rPr>
        <w:t xml:space="preserve"> interconnected points’ means </w:t>
      </w:r>
      <w:r w:rsidRPr="003D76B4">
        <w:rPr>
          <w:rFonts w:ascii="Open Sans Light" w:hAnsi="Open Sans Light" w:cs="Open Sans Light"/>
          <w:color w:val="4472C4" w:themeColor="accent1"/>
        </w:rPr>
        <w:t xml:space="preserve">at least five linked strands </w:t>
      </w:r>
      <w:r w:rsidRPr="003D76B4">
        <w:rPr>
          <w:rFonts w:ascii="Open Sans Light" w:hAnsi="Open Sans Light" w:cs="Open Sans Light"/>
          <w:color w:val="000000"/>
        </w:rPr>
        <w:t>(Level 3 AO3a descriptor) from the one or two impact(s)/benefit(s)/drawback(s) etc.</w:t>
      </w:r>
    </w:p>
    <w:p w14:paraId="71CCE973" w14:textId="77777777" w:rsidR="00E72B60" w:rsidRDefault="00E72B60" w:rsidP="00001B70">
      <w:pPr>
        <w:rPr>
          <w:rFonts w:ascii="Open Sans Light" w:hAnsi="Open Sans Light" w:cs="Open Sans Light"/>
          <w:b/>
          <w:color w:val="000000" w:themeColor="text1"/>
        </w:rPr>
      </w:pPr>
    </w:p>
    <w:p w14:paraId="6CBF6C02" w14:textId="6F93897E" w:rsidR="00001B70" w:rsidRPr="007962C0" w:rsidRDefault="00001B70" w:rsidP="00001B70">
      <w:pPr>
        <w:rPr>
          <w:rFonts w:ascii="Open Sans Light" w:hAnsi="Open Sans Light" w:cs="Open Sans Light"/>
          <w:color w:val="000000" w:themeColor="text1"/>
          <w:sz w:val="28"/>
          <w:szCs w:val="28"/>
        </w:rPr>
      </w:pPr>
      <w:r w:rsidRPr="007962C0">
        <w:rPr>
          <w:rFonts w:ascii="Open Sans Light" w:hAnsi="Open Sans Light" w:cs="Open Sans Light"/>
          <w:b/>
          <w:color w:val="000000" w:themeColor="text1"/>
          <w:sz w:val="28"/>
          <w:szCs w:val="28"/>
        </w:rPr>
        <w:t>Common misconceptions</w:t>
      </w:r>
    </w:p>
    <w:p w14:paraId="069F8676" w14:textId="77777777" w:rsidR="00001B70" w:rsidRPr="00AF0139" w:rsidRDefault="00001B70" w:rsidP="00001B70">
      <w:pPr>
        <w:rPr>
          <w:rFonts w:ascii="Open Sans Light" w:hAnsi="Open Sans Light" w:cs="Open Sans Light"/>
          <w:color w:val="000000" w:themeColor="text1"/>
        </w:rPr>
      </w:pPr>
    </w:p>
    <w:p w14:paraId="361E293A" w14:textId="303DCE7D" w:rsidR="00DA2A1F" w:rsidRPr="00AF0139" w:rsidRDefault="00DA2A1F" w:rsidP="00001B70">
      <w:pPr>
        <w:pStyle w:val="ListParagraph"/>
        <w:numPr>
          <w:ilvl w:val="0"/>
          <w:numId w:val="7"/>
        </w:numPr>
        <w:rPr>
          <w:rFonts w:ascii="Open Sans Light" w:hAnsi="Open Sans Light" w:cs="Open Sans Light"/>
          <w:color w:val="000000" w:themeColor="text1"/>
        </w:rPr>
      </w:pPr>
      <w:r w:rsidRPr="00AF0139">
        <w:rPr>
          <w:rFonts w:ascii="Open Sans Light" w:hAnsi="Open Sans Light" w:cs="Open Sans Light"/>
          <w:color w:val="000000" w:themeColor="text1"/>
        </w:rPr>
        <w:t xml:space="preserve">It is not true that the three elements of the design mix are all equally important for all products. </w:t>
      </w:r>
    </w:p>
    <w:p w14:paraId="69B2DF17" w14:textId="28A752BF" w:rsidR="00001B70" w:rsidRPr="00AF0139" w:rsidRDefault="008E1FD4" w:rsidP="00001B70">
      <w:pPr>
        <w:pStyle w:val="ListParagraph"/>
        <w:numPr>
          <w:ilvl w:val="0"/>
          <w:numId w:val="7"/>
        </w:numPr>
        <w:rPr>
          <w:rFonts w:ascii="Open Sans Light" w:hAnsi="Open Sans Light" w:cs="Open Sans Light"/>
          <w:color w:val="000000" w:themeColor="text1"/>
        </w:rPr>
      </w:pPr>
      <w:r w:rsidRPr="00AF0139">
        <w:rPr>
          <w:rFonts w:ascii="Open Sans Light" w:hAnsi="Open Sans Light" w:cs="Open Sans Light"/>
          <w:color w:val="000000" w:themeColor="text1"/>
        </w:rPr>
        <w:t xml:space="preserve">It is a misconception to think that </w:t>
      </w:r>
      <w:r w:rsidR="00F70046" w:rsidRPr="00AF0139">
        <w:rPr>
          <w:rFonts w:ascii="Open Sans Light" w:hAnsi="Open Sans Light" w:cs="Open Sans Light"/>
          <w:color w:val="000000" w:themeColor="text1"/>
        </w:rPr>
        <w:t>the product life cycle for all product is identical. In reality, they vary from product to product. Some products have a very short life cycle. Some are very long. Think of a product like Coca Cola.</w:t>
      </w:r>
    </w:p>
    <w:p w14:paraId="0A9F3274" w14:textId="77777777" w:rsidR="002A2F39" w:rsidRPr="00AF0139" w:rsidRDefault="002A2F39" w:rsidP="00F70046">
      <w:pPr>
        <w:rPr>
          <w:rFonts w:ascii="Open Sans Light" w:hAnsi="Open Sans Light" w:cs="Open Sans Light"/>
          <w:color w:val="000000" w:themeColor="text1"/>
        </w:rPr>
      </w:pPr>
    </w:p>
    <w:p w14:paraId="6A038F2A" w14:textId="77777777" w:rsidR="00727841" w:rsidRPr="00AF0139" w:rsidRDefault="00727841" w:rsidP="00D62DAF">
      <w:pPr>
        <w:rPr>
          <w:rFonts w:ascii="Open Sans Light" w:hAnsi="Open Sans Light" w:cs="Open Sans Light"/>
          <w:b/>
          <w:color w:val="000000" w:themeColor="text1"/>
        </w:rPr>
      </w:pPr>
    </w:p>
    <w:p w14:paraId="325D58C0" w14:textId="374B9799" w:rsidR="00D62DAF" w:rsidRPr="007962C0" w:rsidRDefault="00D62DAF" w:rsidP="00D62DAF">
      <w:pPr>
        <w:rPr>
          <w:rFonts w:ascii="Open Sans Light" w:hAnsi="Open Sans Light" w:cs="Open Sans Light"/>
          <w:sz w:val="28"/>
          <w:szCs w:val="28"/>
        </w:rPr>
      </w:pPr>
      <w:r w:rsidRPr="007962C0">
        <w:rPr>
          <w:rFonts w:ascii="Open Sans Light" w:hAnsi="Open Sans Light" w:cs="Open Sans Light"/>
          <w:b/>
          <w:color w:val="000000" w:themeColor="text1"/>
          <w:sz w:val="28"/>
          <w:szCs w:val="28"/>
        </w:rPr>
        <w:t>What have you remembered so far?</w:t>
      </w:r>
    </w:p>
    <w:p w14:paraId="42229484" w14:textId="77777777" w:rsidR="00D62DAF" w:rsidRPr="00AF0139" w:rsidRDefault="00D62DAF" w:rsidP="00D62DAF">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62DAF" w:rsidRPr="00AF0139" w14:paraId="602D53D8" w14:textId="77777777" w:rsidTr="008754C2">
        <w:tc>
          <w:tcPr>
            <w:tcW w:w="6091" w:type="dxa"/>
          </w:tcPr>
          <w:p w14:paraId="43A872D4" w14:textId="77777777" w:rsidR="00D62DAF" w:rsidRPr="00AF0139" w:rsidRDefault="00D62DAF" w:rsidP="008754C2">
            <w:pPr>
              <w:rPr>
                <w:rFonts w:ascii="Open Sans Light" w:hAnsi="Open Sans Light" w:cs="Open Sans Light"/>
                <w:b/>
                <w:bCs/>
              </w:rPr>
            </w:pPr>
            <w:r w:rsidRPr="00AF0139">
              <w:rPr>
                <w:rFonts w:ascii="Open Sans Light" w:hAnsi="Open Sans Light" w:cs="Open Sans Light"/>
                <w:b/>
                <w:color w:val="000000" w:themeColor="text1"/>
              </w:rPr>
              <w:t>Question</w:t>
            </w:r>
          </w:p>
        </w:tc>
        <w:tc>
          <w:tcPr>
            <w:tcW w:w="1559" w:type="dxa"/>
          </w:tcPr>
          <w:p w14:paraId="304A17EB" w14:textId="77777777" w:rsidR="00D62DAF" w:rsidRPr="00AF0139" w:rsidRDefault="00D62DAF" w:rsidP="00C63D5F">
            <w:pPr>
              <w:jc w:val="center"/>
              <w:rPr>
                <w:rFonts w:ascii="Open Sans Light" w:hAnsi="Open Sans Light" w:cs="Open Sans Light"/>
                <w:b/>
                <w:bCs/>
              </w:rPr>
            </w:pPr>
            <w:r w:rsidRPr="00AF0139">
              <w:rPr>
                <w:rFonts w:ascii="Open Sans Light" w:hAnsi="Open Sans Light" w:cs="Open Sans Light"/>
                <w:b/>
                <w:color w:val="000000" w:themeColor="text1"/>
              </w:rPr>
              <w:t>True</w:t>
            </w:r>
          </w:p>
        </w:tc>
        <w:tc>
          <w:tcPr>
            <w:tcW w:w="1366" w:type="dxa"/>
          </w:tcPr>
          <w:p w14:paraId="2584513D" w14:textId="77777777" w:rsidR="00D62DAF" w:rsidRPr="00AF0139" w:rsidRDefault="00D62DAF" w:rsidP="00C63D5F">
            <w:pPr>
              <w:jc w:val="center"/>
              <w:rPr>
                <w:rFonts w:ascii="Open Sans Light" w:hAnsi="Open Sans Light" w:cs="Open Sans Light"/>
                <w:b/>
                <w:bCs/>
              </w:rPr>
            </w:pPr>
            <w:r w:rsidRPr="00AF0139">
              <w:rPr>
                <w:rFonts w:ascii="Open Sans Light" w:hAnsi="Open Sans Light" w:cs="Open Sans Light"/>
                <w:b/>
                <w:color w:val="000000" w:themeColor="text1"/>
              </w:rPr>
              <w:t>False</w:t>
            </w:r>
          </w:p>
        </w:tc>
      </w:tr>
      <w:tr w:rsidR="00D62DAF" w:rsidRPr="00AF0139" w14:paraId="4B51B4AE" w14:textId="77777777" w:rsidTr="008754C2">
        <w:tc>
          <w:tcPr>
            <w:tcW w:w="6091" w:type="dxa"/>
          </w:tcPr>
          <w:p w14:paraId="311F672F" w14:textId="77777777" w:rsidR="00024587" w:rsidRPr="00AF0139" w:rsidRDefault="00DA2A1F" w:rsidP="008754C2">
            <w:pPr>
              <w:rPr>
                <w:rFonts w:ascii="Open Sans Light" w:hAnsi="Open Sans Light" w:cs="Open Sans Light"/>
                <w:bCs/>
                <w:color w:val="000000" w:themeColor="text1"/>
              </w:rPr>
            </w:pPr>
            <w:r w:rsidRPr="00AF0139">
              <w:rPr>
                <w:rFonts w:ascii="Open Sans Light" w:hAnsi="Open Sans Light" w:cs="Open Sans Light"/>
                <w:bCs/>
                <w:color w:val="000000" w:themeColor="text1"/>
              </w:rPr>
              <w:t>‘Function’ is an element of the design mix.</w:t>
            </w:r>
          </w:p>
          <w:p w14:paraId="45F678A2" w14:textId="2438C662" w:rsidR="00DA2A1F" w:rsidRPr="00AF0139" w:rsidRDefault="00DA2A1F" w:rsidP="008754C2">
            <w:pPr>
              <w:rPr>
                <w:rFonts w:ascii="Open Sans Light" w:hAnsi="Open Sans Light" w:cs="Open Sans Light"/>
                <w:bCs/>
                <w:color w:val="000000" w:themeColor="text1"/>
              </w:rPr>
            </w:pPr>
          </w:p>
        </w:tc>
        <w:tc>
          <w:tcPr>
            <w:tcW w:w="1559" w:type="dxa"/>
          </w:tcPr>
          <w:p w14:paraId="1B7EBFA9" w14:textId="77777777" w:rsidR="00D62DAF" w:rsidRPr="00AF0139" w:rsidRDefault="00D62DAF" w:rsidP="008754C2">
            <w:pPr>
              <w:rPr>
                <w:rFonts w:ascii="Open Sans Light" w:hAnsi="Open Sans Light" w:cs="Open Sans Light"/>
                <w:b/>
                <w:bCs/>
              </w:rPr>
            </w:pPr>
          </w:p>
        </w:tc>
        <w:tc>
          <w:tcPr>
            <w:tcW w:w="1366" w:type="dxa"/>
          </w:tcPr>
          <w:p w14:paraId="688B83F1" w14:textId="77777777" w:rsidR="00D62DAF" w:rsidRPr="00AF0139" w:rsidRDefault="00D62DAF" w:rsidP="008754C2">
            <w:pPr>
              <w:rPr>
                <w:rFonts w:ascii="Open Sans Light" w:hAnsi="Open Sans Light" w:cs="Open Sans Light"/>
                <w:b/>
                <w:bCs/>
              </w:rPr>
            </w:pPr>
          </w:p>
        </w:tc>
      </w:tr>
      <w:tr w:rsidR="00D62DAF" w:rsidRPr="00AF0139" w14:paraId="07C1AFF9" w14:textId="77777777" w:rsidTr="008754C2">
        <w:tc>
          <w:tcPr>
            <w:tcW w:w="6091" w:type="dxa"/>
          </w:tcPr>
          <w:p w14:paraId="188D41EB" w14:textId="38F6365F" w:rsidR="00D62DAF" w:rsidRPr="00AF0139" w:rsidRDefault="00DA2A1F" w:rsidP="008754C2">
            <w:pPr>
              <w:rPr>
                <w:rFonts w:ascii="Open Sans Light" w:hAnsi="Open Sans Light" w:cs="Open Sans Light"/>
                <w:bCs/>
                <w:color w:val="000000" w:themeColor="text1"/>
              </w:rPr>
            </w:pPr>
            <w:r w:rsidRPr="00AF0139">
              <w:rPr>
                <w:rFonts w:ascii="Open Sans Light" w:hAnsi="Open Sans Light" w:cs="Open Sans Light"/>
                <w:bCs/>
                <w:color w:val="000000" w:themeColor="text1"/>
              </w:rPr>
              <w:t>Updating a product with new features and design is an example of an extension strategy.</w:t>
            </w:r>
          </w:p>
        </w:tc>
        <w:tc>
          <w:tcPr>
            <w:tcW w:w="1559" w:type="dxa"/>
          </w:tcPr>
          <w:p w14:paraId="7E268B84" w14:textId="77777777" w:rsidR="00D62DAF" w:rsidRPr="00AF0139" w:rsidRDefault="00D62DAF" w:rsidP="008754C2">
            <w:pPr>
              <w:rPr>
                <w:rFonts w:ascii="Open Sans Light" w:hAnsi="Open Sans Light" w:cs="Open Sans Light"/>
                <w:b/>
                <w:bCs/>
              </w:rPr>
            </w:pPr>
          </w:p>
        </w:tc>
        <w:tc>
          <w:tcPr>
            <w:tcW w:w="1366" w:type="dxa"/>
          </w:tcPr>
          <w:p w14:paraId="27C33B2B" w14:textId="77777777" w:rsidR="00D62DAF" w:rsidRPr="00AF0139" w:rsidRDefault="00D62DAF" w:rsidP="008754C2">
            <w:pPr>
              <w:rPr>
                <w:rFonts w:ascii="Open Sans Light" w:hAnsi="Open Sans Light" w:cs="Open Sans Light"/>
                <w:b/>
                <w:bCs/>
              </w:rPr>
            </w:pPr>
          </w:p>
        </w:tc>
      </w:tr>
      <w:tr w:rsidR="00D62DAF" w:rsidRPr="00AF0139" w14:paraId="614D3B5F" w14:textId="77777777" w:rsidTr="008754C2">
        <w:tc>
          <w:tcPr>
            <w:tcW w:w="6091" w:type="dxa"/>
          </w:tcPr>
          <w:p w14:paraId="2C88A4A5" w14:textId="1FD9D912" w:rsidR="00024587" w:rsidRPr="00AF0139" w:rsidRDefault="00DA2A1F" w:rsidP="008754C2">
            <w:pPr>
              <w:rPr>
                <w:rFonts w:ascii="Open Sans Light" w:hAnsi="Open Sans Light" w:cs="Open Sans Light"/>
                <w:bCs/>
                <w:color w:val="000000" w:themeColor="text1"/>
              </w:rPr>
            </w:pPr>
            <w:r w:rsidRPr="00AF0139">
              <w:rPr>
                <w:rFonts w:ascii="Open Sans Light" w:hAnsi="Open Sans Light" w:cs="Open Sans Light"/>
                <w:bCs/>
                <w:color w:val="000000" w:themeColor="text1"/>
              </w:rPr>
              <w:t>In the product life cycle, growth of sales is highest in the maturity stage.</w:t>
            </w:r>
          </w:p>
        </w:tc>
        <w:tc>
          <w:tcPr>
            <w:tcW w:w="1559" w:type="dxa"/>
          </w:tcPr>
          <w:p w14:paraId="112128D5" w14:textId="77777777" w:rsidR="00D62DAF" w:rsidRPr="00AF0139" w:rsidRDefault="00D62DAF" w:rsidP="008754C2">
            <w:pPr>
              <w:rPr>
                <w:rFonts w:ascii="Open Sans Light" w:hAnsi="Open Sans Light" w:cs="Open Sans Light"/>
                <w:b/>
                <w:bCs/>
              </w:rPr>
            </w:pPr>
          </w:p>
        </w:tc>
        <w:tc>
          <w:tcPr>
            <w:tcW w:w="1366" w:type="dxa"/>
          </w:tcPr>
          <w:p w14:paraId="40283385" w14:textId="77777777" w:rsidR="00D62DAF" w:rsidRPr="00AF0139" w:rsidRDefault="00D62DAF" w:rsidP="008754C2">
            <w:pPr>
              <w:rPr>
                <w:rFonts w:ascii="Open Sans Light" w:hAnsi="Open Sans Light" w:cs="Open Sans Light"/>
                <w:b/>
                <w:bCs/>
              </w:rPr>
            </w:pPr>
          </w:p>
        </w:tc>
      </w:tr>
    </w:tbl>
    <w:p w14:paraId="2CFD4D62" w14:textId="77777777" w:rsidR="00DA2A1F" w:rsidRPr="00AF0139" w:rsidRDefault="00DA2A1F" w:rsidP="00BB0075">
      <w:pPr>
        <w:rPr>
          <w:rFonts w:ascii="Open Sans Light" w:hAnsi="Open Sans Light" w:cs="Open Sans Light"/>
          <w:b/>
          <w:color w:val="000000" w:themeColor="text1"/>
        </w:rPr>
      </w:pPr>
    </w:p>
    <w:p w14:paraId="3C537661" w14:textId="3472A3A9" w:rsidR="00BB0075" w:rsidRPr="007962C0" w:rsidRDefault="00BB0075" w:rsidP="00BB0075">
      <w:pPr>
        <w:rPr>
          <w:rFonts w:ascii="Open Sans Light" w:hAnsi="Open Sans Light" w:cs="Open Sans Light"/>
          <w:b/>
          <w:color w:val="000000" w:themeColor="text1"/>
          <w:sz w:val="28"/>
          <w:szCs w:val="28"/>
        </w:rPr>
      </w:pPr>
      <w:r w:rsidRPr="007962C0">
        <w:rPr>
          <w:rFonts w:ascii="Open Sans Light" w:hAnsi="Open Sans Light" w:cs="Open Sans Light"/>
          <w:b/>
          <w:color w:val="000000" w:themeColor="text1"/>
          <w:sz w:val="28"/>
          <w:szCs w:val="28"/>
        </w:rPr>
        <w:t>Exam Questions</w:t>
      </w:r>
    </w:p>
    <w:p w14:paraId="037D5EBF" w14:textId="7BA87D81" w:rsidR="001556C8" w:rsidRPr="00AF0139" w:rsidRDefault="001556C8" w:rsidP="00BB0075">
      <w:pPr>
        <w:rPr>
          <w:rFonts w:ascii="Open Sans Light" w:hAnsi="Open Sans Light" w:cs="Open Sans Light"/>
          <w:b/>
          <w:color w:val="000000" w:themeColor="text1"/>
        </w:rPr>
      </w:pPr>
    </w:p>
    <w:p w14:paraId="71339628" w14:textId="0C662F5B" w:rsidR="00865358" w:rsidRPr="00AF0139" w:rsidRDefault="001556C8" w:rsidP="00865358">
      <w:pPr>
        <w:pStyle w:val="ListParagraph"/>
        <w:numPr>
          <w:ilvl w:val="0"/>
          <w:numId w:val="8"/>
        </w:numPr>
        <w:rPr>
          <w:rFonts w:ascii="Open Sans Light" w:hAnsi="Open Sans Light" w:cs="Open Sans Light"/>
          <w:color w:val="000000" w:themeColor="text1"/>
        </w:rPr>
      </w:pPr>
      <w:r w:rsidRPr="00AF0139">
        <w:rPr>
          <w:rFonts w:ascii="Open Sans Light" w:hAnsi="Open Sans Light" w:cs="Open Sans Light"/>
          <w:color w:val="000000" w:themeColor="text1"/>
        </w:rPr>
        <w:t>Multiple choice</w:t>
      </w:r>
      <w:r w:rsidR="00F11092" w:rsidRPr="00AF0139">
        <w:rPr>
          <w:rFonts w:ascii="Open Sans Light" w:hAnsi="Open Sans Light" w:cs="Open Sans Light"/>
          <w:color w:val="000000" w:themeColor="text1"/>
        </w:rPr>
        <w:t>:</w:t>
      </w:r>
    </w:p>
    <w:p w14:paraId="2047B4FB" w14:textId="77777777" w:rsidR="00865358" w:rsidRPr="00AF0139" w:rsidRDefault="00865358" w:rsidP="00865358">
      <w:pPr>
        <w:pStyle w:val="ListParagraph"/>
        <w:rPr>
          <w:rFonts w:ascii="Open Sans Light" w:hAnsi="Open Sans Light" w:cs="Open Sans Light"/>
          <w:color w:val="FF0000"/>
        </w:rPr>
      </w:pPr>
    </w:p>
    <w:p w14:paraId="77863073" w14:textId="6A19F543" w:rsidR="00865358" w:rsidRPr="00AF0139" w:rsidRDefault="00865358" w:rsidP="00865358">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 xml:space="preserve">Which </w:t>
      </w:r>
      <w:r w:rsidRPr="00AF0139">
        <w:rPr>
          <w:rFonts w:ascii="Open Sans Light" w:hAnsi="Open Sans Light" w:cs="Open Sans Light"/>
          <w:b/>
          <w:bCs/>
          <w:color w:val="000000" w:themeColor="text1"/>
        </w:rPr>
        <w:t>one</w:t>
      </w:r>
      <w:r w:rsidRPr="00AF0139">
        <w:rPr>
          <w:rFonts w:ascii="Open Sans Light" w:hAnsi="Open Sans Light" w:cs="Open Sans Light"/>
          <w:color w:val="000000" w:themeColor="text1"/>
        </w:rPr>
        <w:t xml:space="preserve"> of the following </w:t>
      </w:r>
      <w:r w:rsidR="00C71900" w:rsidRPr="00AF0139">
        <w:rPr>
          <w:rFonts w:ascii="Open Sans Light" w:hAnsi="Open Sans Light" w:cs="Open Sans Light"/>
          <w:color w:val="000000" w:themeColor="text1"/>
        </w:rPr>
        <w:t xml:space="preserve">is an </w:t>
      </w:r>
      <w:r w:rsidR="00F11092" w:rsidRPr="00AF0139">
        <w:rPr>
          <w:rFonts w:ascii="Open Sans Light" w:hAnsi="Open Sans Light" w:cs="Open Sans Light"/>
          <w:color w:val="000000" w:themeColor="text1"/>
        </w:rPr>
        <w:t>element</w:t>
      </w:r>
      <w:r w:rsidR="00C71900" w:rsidRPr="00AF0139">
        <w:rPr>
          <w:rFonts w:ascii="Open Sans Light" w:hAnsi="Open Sans Light" w:cs="Open Sans Light"/>
          <w:color w:val="000000" w:themeColor="text1"/>
        </w:rPr>
        <w:t xml:space="preserve"> of the design mix</w:t>
      </w:r>
      <w:r w:rsidRPr="00AF0139">
        <w:rPr>
          <w:rFonts w:ascii="Open Sans Light" w:hAnsi="Open Sans Light" w:cs="Open Sans Light"/>
          <w:color w:val="000000" w:themeColor="text1"/>
        </w:rPr>
        <w:t>?</w:t>
      </w:r>
      <w:r w:rsidR="001A4409" w:rsidRPr="00AF0139">
        <w:rPr>
          <w:rFonts w:ascii="Open Sans Light" w:hAnsi="Open Sans Light" w:cs="Open Sans Light"/>
          <w:color w:val="000000" w:themeColor="text1"/>
        </w:rPr>
        <w:t xml:space="preserve"> (1 mark)</w:t>
      </w:r>
    </w:p>
    <w:p w14:paraId="2B48931B" w14:textId="77777777" w:rsidR="00865358" w:rsidRPr="00AF0139" w:rsidRDefault="00865358" w:rsidP="00865358">
      <w:pPr>
        <w:pStyle w:val="ListParagraph"/>
        <w:rPr>
          <w:rFonts w:ascii="Open Sans Light" w:hAnsi="Open Sans Light" w:cs="Open Sans Light"/>
          <w:color w:val="000000" w:themeColor="text1"/>
        </w:rPr>
      </w:pPr>
    </w:p>
    <w:p w14:paraId="5E97AD48" w14:textId="77777777" w:rsidR="00865358" w:rsidRPr="00AF0139" w:rsidRDefault="00865358" w:rsidP="00865358">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 xml:space="preserve">Select </w:t>
      </w:r>
      <w:r w:rsidRPr="00AF0139">
        <w:rPr>
          <w:rFonts w:ascii="Open Sans Light" w:hAnsi="Open Sans Light" w:cs="Open Sans Light"/>
          <w:b/>
          <w:bCs/>
          <w:color w:val="000000" w:themeColor="text1"/>
        </w:rPr>
        <w:t>one</w:t>
      </w:r>
      <w:r w:rsidRPr="00AF0139">
        <w:rPr>
          <w:rFonts w:ascii="Open Sans Light" w:hAnsi="Open Sans Light" w:cs="Open Sans Light"/>
          <w:color w:val="000000" w:themeColor="text1"/>
        </w:rPr>
        <w:t xml:space="preserve"> answer</w:t>
      </w:r>
    </w:p>
    <w:p w14:paraId="4857EDF9" w14:textId="77777777" w:rsidR="00865358" w:rsidRPr="00AF0139" w:rsidRDefault="00865358" w:rsidP="00865358">
      <w:pPr>
        <w:pStyle w:val="ListParagraph"/>
        <w:rPr>
          <w:rFonts w:ascii="Open Sans Light" w:hAnsi="Open Sans Light" w:cs="Open Sans Light"/>
          <w:color w:val="000000" w:themeColor="text1"/>
        </w:rPr>
      </w:pPr>
    </w:p>
    <w:p w14:paraId="15B730DB" w14:textId="679F6280" w:rsidR="002B2F95" w:rsidRPr="00AF0139" w:rsidRDefault="00865358" w:rsidP="00382439">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A</w:t>
      </w:r>
      <w:r w:rsidRPr="00AF0139">
        <w:rPr>
          <w:rFonts w:ascii="Open Sans Light" w:hAnsi="Open Sans Light" w:cs="Open Sans Light"/>
          <w:color w:val="000000" w:themeColor="text1"/>
        </w:rPr>
        <w:tab/>
      </w:r>
      <w:r w:rsidR="00C71900" w:rsidRPr="00AF0139">
        <w:rPr>
          <w:rFonts w:ascii="Open Sans Light" w:hAnsi="Open Sans Light" w:cs="Open Sans Light"/>
          <w:color w:val="000000" w:themeColor="text1"/>
        </w:rPr>
        <w:t>Cost</w:t>
      </w:r>
      <w:r w:rsidR="004D5048" w:rsidRPr="00AF0139">
        <w:rPr>
          <w:rFonts w:ascii="Open Sans Light" w:hAnsi="Open Sans Light" w:cs="Open Sans Light"/>
          <w:color w:val="000000" w:themeColor="text1"/>
        </w:rPr>
        <w:t xml:space="preserve"> </w:t>
      </w:r>
    </w:p>
    <w:p w14:paraId="3DDC652A" w14:textId="1BA09AA8" w:rsidR="002B2F95" w:rsidRPr="00AF0139" w:rsidRDefault="00382439" w:rsidP="00382439">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B</w:t>
      </w:r>
      <w:r w:rsidRPr="00AF0139">
        <w:rPr>
          <w:rFonts w:ascii="Open Sans Light" w:hAnsi="Open Sans Light" w:cs="Open Sans Light"/>
          <w:color w:val="000000" w:themeColor="text1"/>
        </w:rPr>
        <w:tab/>
      </w:r>
      <w:r w:rsidR="00C71900" w:rsidRPr="00AF0139">
        <w:rPr>
          <w:rFonts w:ascii="Open Sans Light" w:hAnsi="Open Sans Light" w:cs="Open Sans Light"/>
          <w:color w:val="000000" w:themeColor="text1"/>
        </w:rPr>
        <w:t>Price</w:t>
      </w:r>
    </w:p>
    <w:p w14:paraId="221EE551" w14:textId="0ACFA9C1" w:rsidR="001556C8" w:rsidRPr="00AF0139" w:rsidRDefault="00382439" w:rsidP="002B2F95">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C</w:t>
      </w:r>
      <w:r w:rsidR="002B2F95" w:rsidRPr="00AF0139">
        <w:rPr>
          <w:rFonts w:ascii="Open Sans Light" w:hAnsi="Open Sans Light" w:cs="Open Sans Light"/>
          <w:color w:val="000000" w:themeColor="text1"/>
        </w:rPr>
        <w:tab/>
      </w:r>
      <w:r w:rsidR="00C71900" w:rsidRPr="00AF0139">
        <w:rPr>
          <w:rFonts w:ascii="Open Sans Light" w:hAnsi="Open Sans Light" w:cs="Open Sans Light"/>
          <w:color w:val="000000" w:themeColor="text1"/>
        </w:rPr>
        <w:t>Product</w:t>
      </w:r>
    </w:p>
    <w:p w14:paraId="74713494" w14:textId="54192810" w:rsidR="00382439" w:rsidRPr="00AF0139" w:rsidRDefault="00382439" w:rsidP="002B2F95">
      <w:pPr>
        <w:pStyle w:val="ListParagraph"/>
        <w:rPr>
          <w:rFonts w:ascii="Open Sans Light" w:hAnsi="Open Sans Light" w:cs="Open Sans Light"/>
          <w:color w:val="000000" w:themeColor="text1"/>
        </w:rPr>
      </w:pPr>
      <w:r w:rsidRPr="00AF0139">
        <w:rPr>
          <w:rFonts w:ascii="Open Sans Light" w:hAnsi="Open Sans Light" w:cs="Open Sans Light"/>
          <w:color w:val="000000" w:themeColor="text1"/>
        </w:rPr>
        <w:t>D</w:t>
      </w:r>
      <w:r w:rsidRPr="00AF0139">
        <w:rPr>
          <w:rFonts w:ascii="Open Sans Light" w:hAnsi="Open Sans Light" w:cs="Open Sans Light"/>
          <w:color w:val="000000" w:themeColor="text1"/>
        </w:rPr>
        <w:tab/>
      </w:r>
      <w:r w:rsidR="00C71900" w:rsidRPr="00AF0139">
        <w:rPr>
          <w:rFonts w:ascii="Open Sans Light" w:hAnsi="Open Sans Light" w:cs="Open Sans Light"/>
          <w:color w:val="000000" w:themeColor="text1"/>
        </w:rPr>
        <w:t>Quality</w:t>
      </w:r>
    </w:p>
    <w:p w14:paraId="6B0A6B17" w14:textId="48296471" w:rsidR="00BB0075" w:rsidRPr="00AF0139" w:rsidRDefault="00BB0075" w:rsidP="00860B0E">
      <w:pPr>
        <w:rPr>
          <w:rFonts w:ascii="Open Sans Light" w:hAnsi="Open Sans Light" w:cs="Open Sans Light"/>
          <w:b/>
          <w:bCs/>
          <w:color w:val="FF0000"/>
        </w:rPr>
      </w:pPr>
    </w:p>
    <w:p w14:paraId="63F20D4E" w14:textId="7361B93C" w:rsidR="001A4409" w:rsidRPr="00AF0139" w:rsidRDefault="001A4409" w:rsidP="00486012">
      <w:pPr>
        <w:pStyle w:val="ListParagraph"/>
        <w:numPr>
          <w:ilvl w:val="0"/>
          <w:numId w:val="8"/>
        </w:numPr>
        <w:rPr>
          <w:rFonts w:ascii="Open Sans Light" w:hAnsi="Open Sans Light" w:cs="Open Sans Light"/>
          <w:bCs/>
          <w:color w:val="000000" w:themeColor="text1"/>
        </w:rPr>
      </w:pPr>
      <w:r w:rsidRPr="00AF0139">
        <w:rPr>
          <w:rFonts w:ascii="Open Sans Light" w:hAnsi="Open Sans Light" w:cs="Open Sans Light"/>
          <w:bCs/>
          <w:color w:val="000000" w:themeColor="text1"/>
        </w:rPr>
        <w:t xml:space="preserve">Explain </w:t>
      </w:r>
      <w:r w:rsidRPr="00AF0139">
        <w:rPr>
          <w:rFonts w:ascii="Open Sans Light" w:hAnsi="Open Sans Light" w:cs="Open Sans Light"/>
          <w:b/>
          <w:bCs/>
          <w:color w:val="000000" w:themeColor="text1"/>
        </w:rPr>
        <w:t>one</w:t>
      </w:r>
      <w:r w:rsidRPr="00AF0139">
        <w:rPr>
          <w:rFonts w:ascii="Open Sans Light" w:hAnsi="Open Sans Light" w:cs="Open Sans Light"/>
          <w:bCs/>
          <w:color w:val="000000" w:themeColor="text1"/>
        </w:rPr>
        <w:t xml:space="preserve"> </w:t>
      </w:r>
      <w:r w:rsidR="00DD5B4E" w:rsidRPr="00AF0139">
        <w:rPr>
          <w:rFonts w:ascii="Open Sans Light" w:hAnsi="Open Sans Light" w:cs="Open Sans Light"/>
          <w:bCs/>
          <w:color w:val="000000" w:themeColor="text1"/>
        </w:rPr>
        <w:t>benefit to a business</w:t>
      </w:r>
      <w:r w:rsidR="00F11092" w:rsidRPr="00AF0139">
        <w:rPr>
          <w:rFonts w:ascii="Open Sans Light" w:hAnsi="Open Sans Light" w:cs="Open Sans Light"/>
          <w:bCs/>
          <w:color w:val="000000" w:themeColor="text1"/>
        </w:rPr>
        <w:t xml:space="preserve"> f</w:t>
      </w:r>
      <w:r w:rsidR="00DD5B4E" w:rsidRPr="00AF0139">
        <w:rPr>
          <w:rFonts w:ascii="Open Sans Light" w:hAnsi="Open Sans Light" w:cs="Open Sans Light"/>
          <w:bCs/>
          <w:color w:val="000000" w:themeColor="text1"/>
        </w:rPr>
        <w:t>rom improving the aesthetic element of a product’s design mix.</w:t>
      </w:r>
      <w:r w:rsidR="005E40FE" w:rsidRPr="00AF0139">
        <w:rPr>
          <w:rFonts w:ascii="Open Sans Light" w:hAnsi="Open Sans Light" w:cs="Open Sans Light"/>
          <w:bCs/>
          <w:color w:val="000000" w:themeColor="text1"/>
        </w:rPr>
        <w:t xml:space="preserve"> </w:t>
      </w:r>
      <w:r w:rsidRPr="00AF0139">
        <w:rPr>
          <w:rFonts w:ascii="Open Sans Light" w:hAnsi="Open Sans Light" w:cs="Open Sans Light"/>
          <w:bCs/>
          <w:color w:val="000000" w:themeColor="text1"/>
        </w:rPr>
        <w:t>(3 marks)</w:t>
      </w:r>
    </w:p>
    <w:p w14:paraId="26BBC25A" w14:textId="77777777" w:rsidR="001A4409" w:rsidRPr="00AF0139" w:rsidRDefault="001A4409" w:rsidP="00382439">
      <w:pPr>
        <w:rPr>
          <w:rFonts w:ascii="Open Sans Light" w:hAnsi="Open Sans Light" w:cs="Open Sans Light"/>
          <w:bCs/>
          <w:color w:val="FF0000"/>
        </w:rPr>
      </w:pPr>
    </w:p>
    <w:p w14:paraId="76FF23A1" w14:textId="4C9DF697" w:rsidR="00613CA5" w:rsidRPr="00AF0139" w:rsidRDefault="006E2A2D" w:rsidP="00486012">
      <w:pPr>
        <w:pStyle w:val="ListParagraph"/>
        <w:numPr>
          <w:ilvl w:val="0"/>
          <w:numId w:val="8"/>
        </w:numPr>
        <w:rPr>
          <w:rFonts w:ascii="Open Sans Light" w:hAnsi="Open Sans Light" w:cs="Open Sans Light"/>
          <w:bCs/>
          <w:color w:val="000000" w:themeColor="text1"/>
        </w:rPr>
      </w:pPr>
      <w:r w:rsidRPr="00AF0139">
        <w:rPr>
          <w:rFonts w:ascii="Open Sans Light" w:hAnsi="Open Sans Light" w:cs="Open Sans Light"/>
          <w:bCs/>
          <w:color w:val="000000" w:themeColor="text1"/>
        </w:rPr>
        <w:t xml:space="preserve">Outline </w:t>
      </w:r>
      <w:r w:rsidRPr="00AF0139">
        <w:rPr>
          <w:rFonts w:ascii="Open Sans Light" w:hAnsi="Open Sans Light" w:cs="Open Sans Light"/>
          <w:b/>
          <w:bCs/>
          <w:color w:val="000000" w:themeColor="text1"/>
        </w:rPr>
        <w:t xml:space="preserve">one </w:t>
      </w:r>
      <w:r w:rsidR="00F11092" w:rsidRPr="00AF0139">
        <w:rPr>
          <w:rFonts w:ascii="Open Sans Light" w:hAnsi="Open Sans Light" w:cs="Open Sans Light"/>
          <w:bCs/>
          <w:color w:val="000000" w:themeColor="text1"/>
        </w:rPr>
        <w:t>extension strategy</w:t>
      </w:r>
      <w:r w:rsidR="001A4409" w:rsidRPr="00AF0139">
        <w:rPr>
          <w:rFonts w:ascii="Open Sans Light" w:hAnsi="Open Sans Light" w:cs="Open Sans Light"/>
          <w:bCs/>
          <w:color w:val="000000" w:themeColor="text1"/>
        </w:rPr>
        <w:t xml:space="preserve"> </w:t>
      </w:r>
      <w:r w:rsidR="00F11092" w:rsidRPr="00AF0139">
        <w:rPr>
          <w:rFonts w:ascii="Open Sans Light" w:hAnsi="Open Sans Light" w:cs="Open Sans Light"/>
          <w:bCs/>
          <w:i/>
          <w:color w:val="000000" w:themeColor="text1"/>
        </w:rPr>
        <w:t>GoPro</w:t>
      </w:r>
      <w:r w:rsidR="00F11092" w:rsidRPr="00AF0139">
        <w:rPr>
          <w:rFonts w:ascii="Open Sans Light" w:hAnsi="Open Sans Light" w:cs="Open Sans Light"/>
          <w:bCs/>
          <w:color w:val="000000" w:themeColor="text1"/>
        </w:rPr>
        <w:t xml:space="preserve"> could use of the Karma</w:t>
      </w:r>
      <w:r w:rsidR="00486012" w:rsidRPr="00AF0139">
        <w:rPr>
          <w:rFonts w:ascii="Open Sans Light" w:hAnsi="Open Sans Light" w:cs="Open Sans Light"/>
          <w:bCs/>
          <w:color w:val="000000" w:themeColor="text1"/>
        </w:rPr>
        <w:t xml:space="preserve"> (</w:t>
      </w:r>
      <w:r w:rsidRPr="00AF0139">
        <w:rPr>
          <w:rFonts w:ascii="Open Sans Light" w:hAnsi="Open Sans Light" w:cs="Open Sans Light"/>
          <w:bCs/>
          <w:color w:val="000000" w:themeColor="text1"/>
        </w:rPr>
        <w:t>2</w:t>
      </w:r>
      <w:r w:rsidR="00486012" w:rsidRPr="00AF0139">
        <w:rPr>
          <w:rFonts w:ascii="Open Sans Light" w:hAnsi="Open Sans Light" w:cs="Open Sans Light"/>
          <w:bCs/>
          <w:color w:val="000000" w:themeColor="text1"/>
        </w:rPr>
        <w:t xml:space="preserve"> marks)</w:t>
      </w:r>
    </w:p>
    <w:p w14:paraId="11423E93" w14:textId="35674A9F" w:rsidR="00613CA5" w:rsidRPr="00AF0139" w:rsidRDefault="00613CA5" w:rsidP="00860B0E">
      <w:pPr>
        <w:rPr>
          <w:rFonts w:ascii="Open Sans Light" w:hAnsi="Open Sans Light" w:cs="Open Sans Light"/>
          <w:b/>
          <w:bCs/>
          <w:color w:val="000000" w:themeColor="text1"/>
        </w:rPr>
      </w:pPr>
    </w:p>
    <w:p w14:paraId="56A67899" w14:textId="0133499A" w:rsidR="00613CA5" w:rsidRPr="00AF0139" w:rsidRDefault="003B1840" w:rsidP="00486012">
      <w:pPr>
        <w:pStyle w:val="ListParagraph"/>
        <w:numPr>
          <w:ilvl w:val="0"/>
          <w:numId w:val="8"/>
        </w:numPr>
        <w:rPr>
          <w:rFonts w:ascii="Open Sans Light" w:hAnsi="Open Sans Light" w:cs="Open Sans Light"/>
          <w:bCs/>
          <w:color w:val="000000" w:themeColor="text1"/>
        </w:rPr>
      </w:pPr>
      <w:r w:rsidRPr="00AF0139">
        <w:rPr>
          <w:rFonts w:ascii="Open Sans Light" w:hAnsi="Open Sans Light" w:cs="Open Sans Light"/>
          <w:bCs/>
          <w:color w:val="000000" w:themeColor="text1"/>
        </w:rPr>
        <w:t>Discuss</w:t>
      </w:r>
      <w:r w:rsidR="00486012" w:rsidRPr="00AF0139">
        <w:rPr>
          <w:rFonts w:ascii="Open Sans Light" w:hAnsi="Open Sans Light" w:cs="Open Sans Light"/>
          <w:bCs/>
          <w:color w:val="000000" w:themeColor="text1"/>
        </w:rPr>
        <w:t xml:space="preserve"> the </w:t>
      </w:r>
      <w:r w:rsidR="00F11092" w:rsidRPr="00AF0139">
        <w:rPr>
          <w:rFonts w:ascii="Open Sans Light" w:hAnsi="Open Sans Light" w:cs="Open Sans Light"/>
          <w:bCs/>
          <w:color w:val="000000" w:themeColor="text1"/>
        </w:rPr>
        <w:t>benefit</w:t>
      </w:r>
      <w:r w:rsidR="00486012" w:rsidRPr="00AF0139">
        <w:rPr>
          <w:rFonts w:ascii="Open Sans Light" w:hAnsi="Open Sans Light" w:cs="Open Sans Light"/>
          <w:bCs/>
          <w:color w:val="000000" w:themeColor="text1"/>
        </w:rPr>
        <w:t xml:space="preserve"> </w:t>
      </w:r>
      <w:r w:rsidRPr="00AF0139">
        <w:rPr>
          <w:rFonts w:ascii="Open Sans Light" w:hAnsi="Open Sans Light" w:cs="Open Sans Light"/>
          <w:bCs/>
          <w:color w:val="000000" w:themeColor="text1"/>
        </w:rPr>
        <w:t>to a business from</w:t>
      </w:r>
      <w:r w:rsidR="00797E5B" w:rsidRPr="00AF0139">
        <w:rPr>
          <w:rFonts w:ascii="Open Sans Light" w:hAnsi="Open Sans Light" w:cs="Open Sans Light"/>
          <w:bCs/>
          <w:color w:val="000000" w:themeColor="text1"/>
        </w:rPr>
        <w:t xml:space="preserve"> </w:t>
      </w:r>
      <w:r w:rsidR="00F11092" w:rsidRPr="00AF0139">
        <w:rPr>
          <w:rFonts w:ascii="Open Sans Light" w:hAnsi="Open Sans Light" w:cs="Open Sans Light"/>
          <w:bCs/>
          <w:color w:val="000000" w:themeColor="text1"/>
        </w:rPr>
        <w:t>using the design mix when developing new products</w:t>
      </w:r>
      <w:r w:rsidR="00797E5B" w:rsidRPr="00AF0139">
        <w:rPr>
          <w:rFonts w:ascii="Open Sans Light" w:hAnsi="Open Sans Light" w:cs="Open Sans Light"/>
          <w:bCs/>
          <w:color w:val="000000" w:themeColor="text1"/>
        </w:rPr>
        <w:t xml:space="preserve">. </w:t>
      </w:r>
      <w:r w:rsidR="00486012" w:rsidRPr="00AF0139">
        <w:rPr>
          <w:rFonts w:ascii="Open Sans Light" w:hAnsi="Open Sans Light" w:cs="Open Sans Light"/>
          <w:bCs/>
          <w:color w:val="000000" w:themeColor="text1"/>
        </w:rPr>
        <w:t>(6 marks)</w:t>
      </w:r>
    </w:p>
    <w:p w14:paraId="5C81CC93" w14:textId="4EF209BC" w:rsidR="00BB0075" w:rsidRPr="00AF0139" w:rsidRDefault="00BB0075" w:rsidP="00860B0E">
      <w:pPr>
        <w:rPr>
          <w:rFonts w:ascii="Open Sans Light" w:hAnsi="Open Sans Light" w:cs="Open Sans Light"/>
          <w:bCs/>
          <w:color w:val="FF0000"/>
        </w:rPr>
      </w:pPr>
    </w:p>
    <w:p w14:paraId="554E7E59" w14:textId="25F2E1C9" w:rsidR="009C1196" w:rsidRPr="00AF0139" w:rsidRDefault="009C1196" w:rsidP="00860B0E">
      <w:pPr>
        <w:rPr>
          <w:rFonts w:ascii="Open Sans Light" w:hAnsi="Open Sans Light" w:cs="Open Sans Light"/>
          <w:b/>
          <w:bCs/>
          <w:color w:val="FF0000"/>
        </w:rPr>
      </w:pPr>
    </w:p>
    <w:sectPr w:rsidR="009C1196" w:rsidRPr="00AF01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690F0" w14:textId="77777777" w:rsidR="005B0DBD" w:rsidRDefault="005B0DBD" w:rsidP="00756EEA">
      <w:r>
        <w:separator/>
      </w:r>
    </w:p>
  </w:endnote>
  <w:endnote w:type="continuationSeparator" w:id="0">
    <w:p w14:paraId="14A890AB" w14:textId="77777777" w:rsidR="005B0DBD" w:rsidRDefault="005B0DBD" w:rsidP="00756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F4F2F" w14:textId="77777777" w:rsidR="005B0DBD" w:rsidRDefault="005B0DBD" w:rsidP="00756EEA">
      <w:r>
        <w:separator/>
      </w:r>
    </w:p>
  </w:footnote>
  <w:footnote w:type="continuationSeparator" w:id="0">
    <w:p w14:paraId="5CEA1F1A" w14:textId="77777777" w:rsidR="005B0DBD" w:rsidRDefault="005B0DBD" w:rsidP="00756E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2882"/>
    <w:multiLevelType w:val="hybridMultilevel"/>
    <w:tmpl w:val="CC6A8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224D3"/>
    <w:multiLevelType w:val="hybridMultilevel"/>
    <w:tmpl w:val="40FA2B0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842F6A"/>
    <w:multiLevelType w:val="hybridMultilevel"/>
    <w:tmpl w:val="616AB1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2C5D42"/>
    <w:multiLevelType w:val="hybridMultilevel"/>
    <w:tmpl w:val="8E945D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FFC3186"/>
    <w:multiLevelType w:val="hybridMultilevel"/>
    <w:tmpl w:val="074EAB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162EDC"/>
    <w:multiLevelType w:val="hybridMultilevel"/>
    <w:tmpl w:val="39D4E2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E4D4A3B"/>
    <w:multiLevelType w:val="hybridMultilevel"/>
    <w:tmpl w:val="38DCC88C"/>
    <w:lvl w:ilvl="0" w:tplc="3E68A6B2">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4133685"/>
    <w:multiLevelType w:val="hybridMultilevel"/>
    <w:tmpl w:val="B74EC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58B009D"/>
    <w:multiLevelType w:val="hybridMultilevel"/>
    <w:tmpl w:val="33360F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AB29A5"/>
    <w:multiLevelType w:val="multilevel"/>
    <w:tmpl w:val="D804CCC8"/>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EC50572"/>
    <w:multiLevelType w:val="multilevel"/>
    <w:tmpl w:val="1E005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DD05F0"/>
    <w:multiLevelType w:val="multilevel"/>
    <w:tmpl w:val="DF04179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3C15EA"/>
    <w:multiLevelType w:val="hybridMultilevel"/>
    <w:tmpl w:val="BE9015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B0391F"/>
    <w:multiLevelType w:val="hybridMultilevel"/>
    <w:tmpl w:val="84CC06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3"/>
  </w:num>
  <w:num w:numId="3">
    <w:abstractNumId w:val="6"/>
  </w:num>
  <w:num w:numId="4">
    <w:abstractNumId w:val="24"/>
  </w:num>
  <w:num w:numId="5">
    <w:abstractNumId w:val="1"/>
  </w:num>
  <w:num w:numId="6">
    <w:abstractNumId w:val="13"/>
  </w:num>
  <w:num w:numId="7">
    <w:abstractNumId w:val="22"/>
  </w:num>
  <w:num w:numId="8">
    <w:abstractNumId w:val="18"/>
  </w:num>
  <w:num w:numId="9">
    <w:abstractNumId w:val="16"/>
  </w:num>
  <w:num w:numId="10">
    <w:abstractNumId w:val="2"/>
  </w:num>
  <w:num w:numId="11">
    <w:abstractNumId w:val="12"/>
  </w:num>
  <w:num w:numId="12">
    <w:abstractNumId w:val="7"/>
  </w:num>
  <w:num w:numId="13">
    <w:abstractNumId w:val="0"/>
  </w:num>
  <w:num w:numId="14">
    <w:abstractNumId w:val="4"/>
  </w:num>
  <w:num w:numId="15">
    <w:abstractNumId w:val="11"/>
  </w:num>
  <w:num w:numId="16">
    <w:abstractNumId w:val="20"/>
  </w:num>
  <w:num w:numId="17">
    <w:abstractNumId w:val="14"/>
  </w:num>
  <w:num w:numId="18">
    <w:abstractNumId w:val="10"/>
  </w:num>
  <w:num w:numId="19">
    <w:abstractNumId w:val="25"/>
  </w:num>
  <w:num w:numId="20">
    <w:abstractNumId w:val="8"/>
  </w:num>
  <w:num w:numId="21">
    <w:abstractNumId w:val="3"/>
  </w:num>
  <w:num w:numId="22">
    <w:abstractNumId w:val="5"/>
  </w:num>
  <w:num w:numId="23">
    <w:abstractNumId w:val="15"/>
  </w:num>
  <w:num w:numId="24">
    <w:abstractNumId w:val="21"/>
  </w:num>
  <w:num w:numId="25">
    <w:abstractNumId w:val="17"/>
  </w:num>
  <w:num w:numId="26">
    <w:abstractNumId w:val="1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1B70"/>
    <w:rsid w:val="00012EB9"/>
    <w:rsid w:val="000209C0"/>
    <w:rsid w:val="00024587"/>
    <w:rsid w:val="0002463A"/>
    <w:rsid w:val="00042AEC"/>
    <w:rsid w:val="00053CDA"/>
    <w:rsid w:val="00075CCD"/>
    <w:rsid w:val="000D7AA9"/>
    <w:rsid w:val="00103EF7"/>
    <w:rsid w:val="00113D96"/>
    <w:rsid w:val="001355A0"/>
    <w:rsid w:val="00141AB4"/>
    <w:rsid w:val="001556C8"/>
    <w:rsid w:val="001768FD"/>
    <w:rsid w:val="0018628B"/>
    <w:rsid w:val="00193BBB"/>
    <w:rsid w:val="001A4409"/>
    <w:rsid w:val="001B10F5"/>
    <w:rsid w:val="001B3257"/>
    <w:rsid w:val="001C2D11"/>
    <w:rsid w:val="001C7BED"/>
    <w:rsid w:val="001E47B1"/>
    <w:rsid w:val="001F1326"/>
    <w:rsid w:val="00223C4D"/>
    <w:rsid w:val="002351B7"/>
    <w:rsid w:val="002646F1"/>
    <w:rsid w:val="0027289B"/>
    <w:rsid w:val="00274041"/>
    <w:rsid w:val="00275D18"/>
    <w:rsid w:val="00277EC6"/>
    <w:rsid w:val="002825E4"/>
    <w:rsid w:val="002925CD"/>
    <w:rsid w:val="00293299"/>
    <w:rsid w:val="002A2F39"/>
    <w:rsid w:val="002B2F95"/>
    <w:rsid w:val="002B5778"/>
    <w:rsid w:val="002C2D34"/>
    <w:rsid w:val="002C5D9B"/>
    <w:rsid w:val="002F537A"/>
    <w:rsid w:val="002F6EEF"/>
    <w:rsid w:val="00305A07"/>
    <w:rsid w:val="0031220F"/>
    <w:rsid w:val="0031605F"/>
    <w:rsid w:val="003264B0"/>
    <w:rsid w:val="00327891"/>
    <w:rsid w:val="00357772"/>
    <w:rsid w:val="00382439"/>
    <w:rsid w:val="003B1840"/>
    <w:rsid w:val="003C65D6"/>
    <w:rsid w:val="003D76B4"/>
    <w:rsid w:val="003E36EB"/>
    <w:rsid w:val="003E6512"/>
    <w:rsid w:val="0040099F"/>
    <w:rsid w:val="00401A0C"/>
    <w:rsid w:val="00411359"/>
    <w:rsid w:val="00442E1E"/>
    <w:rsid w:val="00452D47"/>
    <w:rsid w:val="004561DD"/>
    <w:rsid w:val="00486012"/>
    <w:rsid w:val="00486B07"/>
    <w:rsid w:val="004925DE"/>
    <w:rsid w:val="004A7B93"/>
    <w:rsid w:val="004C00F5"/>
    <w:rsid w:val="004D5048"/>
    <w:rsid w:val="004F3AA4"/>
    <w:rsid w:val="004F616B"/>
    <w:rsid w:val="004F63F2"/>
    <w:rsid w:val="00514E8D"/>
    <w:rsid w:val="005169AF"/>
    <w:rsid w:val="00522604"/>
    <w:rsid w:val="005325AA"/>
    <w:rsid w:val="0053284C"/>
    <w:rsid w:val="005534B8"/>
    <w:rsid w:val="0055421C"/>
    <w:rsid w:val="005701F1"/>
    <w:rsid w:val="00571DBA"/>
    <w:rsid w:val="005845D6"/>
    <w:rsid w:val="00591C81"/>
    <w:rsid w:val="005B0DBD"/>
    <w:rsid w:val="005B1FA8"/>
    <w:rsid w:val="005C7D72"/>
    <w:rsid w:val="005E30F6"/>
    <w:rsid w:val="005E40FE"/>
    <w:rsid w:val="00613CA5"/>
    <w:rsid w:val="0062505E"/>
    <w:rsid w:val="006338D2"/>
    <w:rsid w:val="00670C3B"/>
    <w:rsid w:val="006818B7"/>
    <w:rsid w:val="006954F0"/>
    <w:rsid w:val="006A323C"/>
    <w:rsid w:val="006A575B"/>
    <w:rsid w:val="006D30B3"/>
    <w:rsid w:val="006E2A2D"/>
    <w:rsid w:val="006F1FC2"/>
    <w:rsid w:val="00706738"/>
    <w:rsid w:val="00707CF8"/>
    <w:rsid w:val="00716B0B"/>
    <w:rsid w:val="00727841"/>
    <w:rsid w:val="00745B9F"/>
    <w:rsid w:val="00756EEA"/>
    <w:rsid w:val="00767125"/>
    <w:rsid w:val="007962C0"/>
    <w:rsid w:val="00797E5B"/>
    <w:rsid w:val="007D0526"/>
    <w:rsid w:val="007D0768"/>
    <w:rsid w:val="007D4433"/>
    <w:rsid w:val="00802438"/>
    <w:rsid w:val="00811FF6"/>
    <w:rsid w:val="00840EC3"/>
    <w:rsid w:val="00855144"/>
    <w:rsid w:val="00860B0E"/>
    <w:rsid w:val="00861392"/>
    <w:rsid w:val="00865358"/>
    <w:rsid w:val="00880B36"/>
    <w:rsid w:val="00887631"/>
    <w:rsid w:val="008B4F41"/>
    <w:rsid w:val="008D51D7"/>
    <w:rsid w:val="008E1FD4"/>
    <w:rsid w:val="00910686"/>
    <w:rsid w:val="00940CB0"/>
    <w:rsid w:val="00945FA0"/>
    <w:rsid w:val="009669A0"/>
    <w:rsid w:val="00976A29"/>
    <w:rsid w:val="00980568"/>
    <w:rsid w:val="00983384"/>
    <w:rsid w:val="00991B7C"/>
    <w:rsid w:val="009A1A6B"/>
    <w:rsid w:val="009C1196"/>
    <w:rsid w:val="00A23E8B"/>
    <w:rsid w:val="00A52D67"/>
    <w:rsid w:val="00A5529B"/>
    <w:rsid w:val="00A576CE"/>
    <w:rsid w:val="00A61C30"/>
    <w:rsid w:val="00A62508"/>
    <w:rsid w:val="00A83DEC"/>
    <w:rsid w:val="00AF0139"/>
    <w:rsid w:val="00AF71C7"/>
    <w:rsid w:val="00B02035"/>
    <w:rsid w:val="00B22EEC"/>
    <w:rsid w:val="00B26E4D"/>
    <w:rsid w:val="00B301F9"/>
    <w:rsid w:val="00B52778"/>
    <w:rsid w:val="00B624CF"/>
    <w:rsid w:val="00B90AF6"/>
    <w:rsid w:val="00B9177B"/>
    <w:rsid w:val="00BA354D"/>
    <w:rsid w:val="00BB0075"/>
    <w:rsid w:val="00BB360A"/>
    <w:rsid w:val="00BB652D"/>
    <w:rsid w:val="00BC0655"/>
    <w:rsid w:val="00BD6434"/>
    <w:rsid w:val="00C012A5"/>
    <w:rsid w:val="00C049DB"/>
    <w:rsid w:val="00C165BF"/>
    <w:rsid w:val="00C25169"/>
    <w:rsid w:val="00C442F9"/>
    <w:rsid w:val="00C617A7"/>
    <w:rsid w:val="00C63D5F"/>
    <w:rsid w:val="00C65F4F"/>
    <w:rsid w:val="00C71900"/>
    <w:rsid w:val="00CA265E"/>
    <w:rsid w:val="00CB70BE"/>
    <w:rsid w:val="00CD251B"/>
    <w:rsid w:val="00D07098"/>
    <w:rsid w:val="00D17020"/>
    <w:rsid w:val="00D1758F"/>
    <w:rsid w:val="00D30BBF"/>
    <w:rsid w:val="00D342DC"/>
    <w:rsid w:val="00D54922"/>
    <w:rsid w:val="00D62DAF"/>
    <w:rsid w:val="00D96181"/>
    <w:rsid w:val="00DA2A1F"/>
    <w:rsid w:val="00DA2FA0"/>
    <w:rsid w:val="00DA533E"/>
    <w:rsid w:val="00DC4C2D"/>
    <w:rsid w:val="00DC5640"/>
    <w:rsid w:val="00DD2F06"/>
    <w:rsid w:val="00DD5B4E"/>
    <w:rsid w:val="00DE4DBB"/>
    <w:rsid w:val="00DE7A3B"/>
    <w:rsid w:val="00DF182F"/>
    <w:rsid w:val="00E1168B"/>
    <w:rsid w:val="00E25B6A"/>
    <w:rsid w:val="00E4576B"/>
    <w:rsid w:val="00E4772B"/>
    <w:rsid w:val="00E72B60"/>
    <w:rsid w:val="00EA5948"/>
    <w:rsid w:val="00EC41BA"/>
    <w:rsid w:val="00EC4F55"/>
    <w:rsid w:val="00ED1E86"/>
    <w:rsid w:val="00ED2819"/>
    <w:rsid w:val="00EF56F5"/>
    <w:rsid w:val="00EF69EC"/>
    <w:rsid w:val="00F026A6"/>
    <w:rsid w:val="00F11092"/>
    <w:rsid w:val="00F14C94"/>
    <w:rsid w:val="00F2230B"/>
    <w:rsid w:val="00F26FE0"/>
    <w:rsid w:val="00F331B8"/>
    <w:rsid w:val="00F33D0E"/>
    <w:rsid w:val="00F37F9D"/>
    <w:rsid w:val="00F70046"/>
    <w:rsid w:val="00F923C5"/>
    <w:rsid w:val="00FF0196"/>
    <w:rsid w:val="00FF5E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CD251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paragraph" w:styleId="NormalWeb">
    <w:name w:val="Normal (Web)"/>
    <w:basedOn w:val="Normal"/>
    <w:uiPriority w:val="99"/>
    <w:unhideWhenUsed/>
    <w:rsid w:val="006A323C"/>
    <w:pPr>
      <w:spacing w:before="100" w:beforeAutospacing="1" w:after="100" w:afterAutospacing="1"/>
    </w:pPr>
  </w:style>
  <w:style w:type="character" w:styleId="Hyperlink">
    <w:name w:val="Hyperlink"/>
    <w:basedOn w:val="DefaultParagraphFont"/>
    <w:uiPriority w:val="99"/>
    <w:unhideWhenUsed/>
    <w:rsid w:val="00A61C30"/>
    <w:rPr>
      <w:color w:val="0563C1" w:themeColor="hyperlink"/>
      <w:u w:val="single"/>
    </w:rPr>
  </w:style>
  <w:style w:type="character" w:styleId="UnresolvedMention">
    <w:name w:val="Unresolved Mention"/>
    <w:basedOn w:val="DefaultParagraphFont"/>
    <w:uiPriority w:val="99"/>
    <w:semiHidden/>
    <w:unhideWhenUsed/>
    <w:rsid w:val="00A61C30"/>
    <w:rPr>
      <w:color w:val="605E5C"/>
      <w:shd w:val="clear" w:color="auto" w:fill="E1DFDD"/>
    </w:rPr>
  </w:style>
  <w:style w:type="character" w:customStyle="1" w:styleId="Heading1Char">
    <w:name w:val="Heading 1 Char"/>
    <w:basedOn w:val="DefaultParagraphFont"/>
    <w:link w:val="Heading1"/>
    <w:uiPriority w:val="9"/>
    <w:rsid w:val="00CD251B"/>
    <w:rPr>
      <w:rFonts w:ascii="Times New Roman" w:eastAsia="Times New Roman" w:hAnsi="Times New Roman" w:cs="Times New Roman"/>
      <w:b/>
      <w:bCs/>
      <w:kern w:val="36"/>
      <w:sz w:val="48"/>
      <w:szCs w:val="48"/>
    </w:rPr>
  </w:style>
  <w:style w:type="paragraph" w:styleId="Header">
    <w:name w:val="header"/>
    <w:basedOn w:val="Normal"/>
    <w:link w:val="HeaderChar"/>
    <w:uiPriority w:val="99"/>
    <w:unhideWhenUsed/>
    <w:rsid w:val="00756EEA"/>
    <w:pPr>
      <w:tabs>
        <w:tab w:val="center" w:pos="4680"/>
        <w:tab w:val="right" w:pos="9360"/>
      </w:tabs>
    </w:pPr>
  </w:style>
  <w:style w:type="character" w:customStyle="1" w:styleId="HeaderChar">
    <w:name w:val="Header Char"/>
    <w:basedOn w:val="DefaultParagraphFont"/>
    <w:link w:val="Header"/>
    <w:uiPriority w:val="99"/>
    <w:rsid w:val="00756EE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56EEA"/>
    <w:pPr>
      <w:tabs>
        <w:tab w:val="center" w:pos="4680"/>
        <w:tab w:val="right" w:pos="9360"/>
      </w:tabs>
    </w:pPr>
  </w:style>
  <w:style w:type="character" w:customStyle="1" w:styleId="FooterChar">
    <w:name w:val="Footer Char"/>
    <w:basedOn w:val="DefaultParagraphFont"/>
    <w:link w:val="Footer"/>
    <w:uiPriority w:val="99"/>
    <w:rsid w:val="00756EEA"/>
    <w:rPr>
      <w:rFonts w:ascii="Times New Roman" w:eastAsia="Times New Roman" w:hAnsi="Times New Roman" w:cs="Times New Roman"/>
      <w:sz w:val="24"/>
      <w:szCs w:val="24"/>
    </w:rPr>
  </w:style>
  <w:style w:type="paragraph" w:customStyle="1" w:styleId="Default">
    <w:name w:val="Default"/>
    <w:rsid w:val="00716B0B"/>
    <w:pPr>
      <w:autoSpaceDE w:val="0"/>
      <w:autoSpaceDN w:val="0"/>
      <w:adjustRightInd w:val="0"/>
      <w:spacing w:after="0" w:line="240" w:lineRule="auto"/>
    </w:pPr>
    <w:rPr>
      <w:rFonts w:ascii="Verdana" w:hAnsi="Verdana" w:cs="Verda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12359">
      <w:bodyDiv w:val="1"/>
      <w:marLeft w:val="0"/>
      <w:marRight w:val="0"/>
      <w:marTop w:val="0"/>
      <w:marBottom w:val="0"/>
      <w:divBdr>
        <w:top w:val="none" w:sz="0" w:space="0" w:color="auto"/>
        <w:left w:val="none" w:sz="0" w:space="0" w:color="auto"/>
        <w:bottom w:val="none" w:sz="0" w:space="0" w:color="auto"/>
        <w:right w:val="none" w:sz="0" w:space="0" w:color="auto"/>
      </w:divBdr>
    </w:div>
    <w:div w:id="134177047">
      <w:bodyDiv w:val="1"/>
      <w:marLeft w:val="0"/>
      <w:marRight w:val="0"/>
      <w:marTop w:val="0"/>
      <w:marBottom w:val="0"/>
      <w:divBdr>
        <w:top w:val="none" w:sz="0" w:space="0" w:color="auto"/>
        <w:left w:val="none" w:sz="0" w:space="0" w:color="auto"/>
        <w:bottom w:val="none" w:sz="0" w:space="0" w:color="auto"/>
        <w:right w:val="none" w:sz="0" w:space="0" w:color="auto"/>
      </w:divBdr>
    </w:div>
    <w:div w:id="341666527">
      <w:bodyDiv w:val="1"/>
      <w:marLeft w:val="0"/>
      <w:marRight w:val="0"/>
      <w:marTop w:val="0"/>
      <w:marBottom w:val="0"/>
      <w:divBdr>
        <w:top w:val="none" w:sz="0" w:space="0" w:color="auto"/>
        <w:left w:val="none" w:sz="0" w:space="0" w:color="auto"/>
        <w:bottom w:val="none" w:sz="0" w:space="0" w:color="auto"/>
        <w:right w:val="none" w:sz="0" w:space="0" w:color="auto"/>
      </w:divBdr>
    </w:div>
    <w:div w:id="527572091">
      <w:bodyDiv w:val="1"/>
      <w:marLeft w:val="0"/>
      <w:marRight w:val="0"/>
      <w:marTop w:val="0"/>
      <w:marBottom w:val="0"/>
      <w:divBdr>
        <w:top w:val="none" w:sz="0" w:space="0" w:color="auto"/>
        <w:left w:val="none" w:sz="0" w:space="0" w:color="auto"/>
        <w:bottom w:val="none" w:sz="0" w:space="0" w:color="auto"/>
        <w:right w:val="none" w:sz="0" w:space="0" w:color="auto"/>
      </w:divBdr>
      <w:divsChild>
        <w:div w:id="169805915">
          <w:marLeft w:val="0"/>
          <w:marRight w:val="0"/>
          <w:marTop w:val="0"/>
          <w:marBottom w:val="0"/>
          <w:divBdr>
            <w:top w:val="none" w:sz="0" w:space="0" w:color="auto"/>
            <w:left w:val="none" w:sz="0" w:space="0" w:color="auto"/>
            <w:bottom w:val="none" w:sz="0" w:space="0" w:color="auto"/>
            <w:right w:val="none" w:sz="0" w:space="0" w:color="auto"/>
          </w:divBdr>
          <w:divsChild>
            <w:div w:id="1852181221">
              <w:marLeft w:val="0"/>
              <w:marRight w:val="0"/>
              <w:marTop w:val="0"/>
              <w:marBottom w:val="0"/>
              <w:divBdr>
                <w:top w:val="none" w:sz="0" w:space="0" w:color="auto"/>
                <w:left w:val="none" w:sz="0" w:space="0" w:color="auto"/>
                <w:bottom w:val="none" w:sz="0" w:space="0" w:color="auto"/>
                <w:right w:val="none" w:sz="0" w:space="0" w:color="auto"/>
              </w:divBdr>
              <w:divsChild>
                <w:div w:id="202567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24277">
      <w:bodyDiv w:val="1"/>
      <w:marLeft w:val="0"/>
      <w:marRight w:val="0"/>
      <w:marTop w:val="0"/>
      <w:marBottom w:val="0"/>
      <w:divBdr>
        <w:top w:val="none" w:sz="0" w:space="0" w:color="auto"/>
        <w:left w:val="none" w:sz="0" w:space="0" w:color="auto"/>
        <w:bottom w:val="none" w:sz="0" w:space="0" w:color="auto"/>
        <w:right w:val="none" w:sz="0" w:space="0" w:color="auto"/>
      </w:divBdr>
    </w:div>
    <w:div w:id="603272016">
      <w:bodyDiv w:val="1"/>
      <w:marLeft w:val="0"/>
      <w:marRight w:val="0"/>
      <w:marTop w:val="0"/>
      <w:marBottom w:val="0"/>
      <w:divBdr>
        <w:top w:val="none" w:sz="0" w:space="0" w:color="auto"/>
        <w:left w:val="none" w:sz="0" w:space="0" w:color="auto"/>
        <w:bottom w:val="none" w:sz="0" w:space="0" w:color="auto"/>
        <w:right w:val="none" w:sz="0" w:space="0" w:color="auto"/>
      </w:divBdr>
      <w:divsChild>
        <w:div w:id="969555473">
          <w:marLeft w:val="0"/>
          <w:marRight w:val="0"/>
          <w:marTop w:val="0"/>
          <w:marBottom w:val="0"/>
          <w:divBdr>
            <w:top w:val="none" w:sz="0" w:space="0" w:color="auto"/>
            <w:left w:val="none" w:sz="0" w:space="0" w:color="auto"/>
            <w:bottom w:val="none" w:sz="0" w:space="0" w:color="auto"/>
            <w:right w:val="none" w:sz="0" w:space="0" w:color="auto"/>
          </w:divBdr>
          <w:divsChild>
            <w:div w:id="120272674">
              <w:marLeft w:val="0"/>
              <w:marRight w:val="0"/>
              <w:marTop w:val="0"/>
              <w:marBottom w:val="0"/>
              <w:divBdr>
                <w:top w:val="none" w:sz="0" w:space="0" w:color="auto"/>
                <w:left w:val="none" w:sz="0" w:space="0" w:color="auto"/>
                <w:bottom w:val="none" w:sz="0" w:space="0" w:color="auto"/>
                <w:right w:val="none" w:sz="0" w:space="0" w:color="auto"/>
              </w:divBdr>
              <w:divsChild>
                <w:div w:id="11305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25386">
      <w:bodyDiv w:val="1"/>
      <w:marLeft w:val="0"/>
      <w:marRight w:val="0"/>
      <w:marTop w:val="0"/>
      <w:marBottom w:val="0"/>
      <w:divBdr>
        <w:top w:val="none" w:sz="0" w:space="0" w:color="auto"/>
        <w:left w:val="none" w:sz="0" w:space="0" w:color="auto"/>
        <w:bottom w:val="none" w:sz="0" w:space="0" w:color="auto"/>
        <w:right w:val="none" w:sz="0" w:space="0" w:color="auto"/>
      </w:divBdr>
      <w:divsChild>
        <w:div w:id="1594433019">
          <w:marLeft w:val="0"/>
          <w:marRight w:val="0"/>
          <w:marTop w:val="0"/>
          <w:marBottom w:val="0"/>
          <w:divBdr>
            <w:top w:val="none" w:sz="0" w:space="0" w:color="auto"/>
            <w:left w:val="none" w:sz="0" w:space="0" w:color="auto"/>
            <w:bottom w:val="none" w:sz="0" w:space="0" w:color="auto"/>
            <w:right w:val="none" w:sz="0" w:space="0" w:color="auto"/>
          </w:divBdr>
          <w:divsChild>
            <w:div w:id="496307100">
              <w:marLeft w:val="0"/>
              <w:marRight w:val="0"/>
              <w:marTop w:val="0"/>
              <w:marBottom w:val="0"/>
              <w:divBdr>
                <w:top w:val="none" w:sz="0" w:space="0" w:color="auto"/>
                <w:left w:val="none" w:sz="0" w:space="0" w:color="auto"/>
                <w:bottom w:val="none" w:sz="0" w:space="0" w:color="auto"/>
                <w:right w:val="none" w:sz="0" w:space="0" w:color="auto"/>
              </w:divBdr>
              <w:divsChild>
                <w:div w:id="1202785228">
                  <w:marLeft w:val="0"/>
                  <w:marRight w:val="0"/>
                  <w:marTop w:val="0"/>
                  <w:marBottom w:val="0"/>
                  <w:divBdr>
                    <w:top w:val="none" w:sz="0" w:space="0" w:color="auto"/>
                    <w:left w:val="none" w:sz="0" w:space="0" w:color="auto"/>
                    <w:bottom w:val="none" w:sz="0" w:space="0" w:color="auto"/>
                    <w:right w:val="none" w:sz="0" w:space="0" w:color="auto"/>
                  </w:divBdr>
                  <w:divsChild>
                    <w:div w:id="25883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701022">
      <w:bodyDiv w:val="1"/>
      <w:marLeft w:val="0"/>
      <w:marRight w:val="0"/>
      <w:marTop w:val="0"/>
      <w:marBottom w:val="0"/>
      <w:divBdr>
        <w:top w:val="none" w:sz="0" w:space="0" w:color="auto"/>
        <w:left w:val="none" w:sz="0" w:space="0" w:color="auto"/>
        <w:bottom w:val="none" w:sz="0" w:space="0" w:color="auto"/>
        <w:right w:val="none" w:sz="0" w:space="0" w:color="auto"/>
      </w:divBdr>
    </w:div>
    <w:div w:id="1120300686">
      <w:bodyDiv w:val="1"/>
      <w:marLeft w:val="0"/>
      <w:marRight w:val="0"/>
      <w:marTop w:val="0"/>
      <w:marBottom w:val="0"/>
      <w:divBdr>
        <w:top w:val="none" w:sz="0" w:space="0" w:color="auto"/>
        <w:left w:val="none" w:sz="0" w:space="0" w:color="auto"/>
        <w:bottom w:val="none" w:sz="0" w:space="0" w:color="auto"/>
        <w:right w:val="none" w:sz="0" w:space="0" w:color="auto"/>
      </w:divBdr>
    </w:div>
    <w:div w:id="1293097393">
      <w:bodyDiv w:val="1"/>
      <w:marLeft w:val="0"/>
      <w:marRight w:val="0"/>
      <w:marTop w:val="0"/>
      <w:marBottom w:val="0"/>
      <w:divBdr>
        <w:top w:val="none" w:sz="0" w:space="0" w:color="auto"/>
        <w:left w:val="none" w:sz="0" w:space="0" w:color="auto"/>
        <w:bottom w:val="none" w:sz="0" w:space="0" w:color="auto"/>
        <w:right w:val="none" w:sz="0" w:space="0" w:color="auto"/>
      </w:divBdr>
    </w:div>
    <w:div w:id="1461724099">
      <w:bodyDiv w:val="1"/>
      <w:marLeft w:val="0"/>
      <w:marRight w:val="0"/>
      <w:marTop w:val="0"/>
      <w:marBottom w:val="0"/>
      <w:divBdr>
        <w:top w:val="none" w:sz="0" w:space="0" w:color="auto"/>
        <w:left w:val="none" w:sz="0" w:space="0" w:color="auto"/>
        <w:bottom w:val="none" w:sz="0" w:space="0" w:color="auto"/>
        <w:right w:val="none" w:sz="0" w:space="0" w:color="auto"/>
      </w:divBdr>
      <w:divsChild>
        <w:div w:id="1298530590">
          <w:marLeft w:val="0"/>
          <w:marRight w:val="0"/>
          <w:marTop w:val="0"/>
          <w:marBottom w:val="0"/>
          <w:divBdr>
            <w:top w:val="none" w:sz="0" w:space="0" w:color="auto"/>
            <w:left w:val="none" w:sz="0" w:space="0" w:color="auto"/>
            <w:bottom w:val="none" w:sz="0" w:space="0" w:color="auto"/>
            <w:right w:val="none" w:sz="0" w:space="0" w:color="auto"/>
          </w:divBdr>
          <w:divsChild>
            <w:div w:id="598147187">
              <w:marLeft w:val="0"/>
              <w:marRight w:val="0"/>
              <w:marTop w:val="0"/>
              <w:marBottom w:val="0"/>
              <w:divBdr>
                <w:top w:val="none" w:sz="0" w:space="0" w:color="auto"/>
                <w:left w:val="none" w:sz="0" w:space="0" w:color="auto"/>
                <w:bottom w:val="none" w:sz="0" w:space="0" w:color="auto"/>
                <w:right w:val="none" w:sz="0" w:space="0" w:color="auto"/>
              </w:divBdr>
              <w:divsChild>
                <w:div w:id="12685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390864">
      <w:bodyDiv w:val="1"/>
      <w:marLeft w:val="0"/>
      <w:marRight w:val="0"/>
      <w:marTop w:val="0"/>
      <w:marBottom w:val="0"/>
      <w:divBdr>
        <w:top w:val="none" w:sz="0" w:space="0" w:color="auto"/>
        <w:left w:val="none" w:sz="0" w:space="0" w:color="auto"/>
        <w:bottom w:val="none" w:sz="0" w:space="0" w:color="auto"/>
        <w:right w:val="none" w:sz="0" w:space="0" w:color="auto"/>
      </w:divBdr>
    </w:div>
    <w:div w:id="2121103479">
      <w:bodyDiv w:val="1"/>
      <w:marLeft w:val="0"/>
      <w:marRight w:val="0"/>
      <w:marTop w:val="0"/>
      <w:marBottom w:val="0"/>
      <w:divBdr>
        <w:top w:val="none" w:sz="0" w:space="0" w:color="auto"/>
        <w:left w:val="none" w:sz="0" w:space="0" w:color="auto"/>
        <w:bottom w:val="none" w:sz="0" w:space="0" w:color="auto"/>
        <w:right w:val="none" w:sz="0" w:space="0" w:color="auto"/>
      </w:divBdr>
      <w:divsChild>
        <w:div w:id="1650859667">
          <w:marLeft w:val="0"/>
          <w:marRight w:val="0"/>
          <w:marTop w:val="0"/>
          <w:marBottom w:val="0"/>
          <w:divBdr>
            <w:top w:val="none" w:sz="0" w:space="0" w:color="auto"/>
            <w:left w:val="none" w:sz="0" w:space="0" w:color="auto"/>
            <w:bottom w:val="none" w:sz="0" w:space="0" w:color="auto"/>
            <w:right w:val="none" w:sz="0" w:space="0" w:color="auto"/>
          </w:divBdr>
          <w:divsChild>
            <w:div w:id="1757434061">
              <w:marLeft w:val="0"/>
              <w:marRight w:val="0"/>
              <w:marTop w:val="0"/>
              <w:marBottom w:val="0"/>
              <w:divBdr>
                <w:top w:val="none" w:sz="0" w:space="0" w:color="auto"/>
                <w:left w:val="none" w:sz="0" w:space="0" w:color="auto"/>
                <w:bottom w:val="none" w:sz="0" w:space="0" w:color="auto"/>
                <w:right w:val="none" w:sz="0" w:space="0" w:color="auto"/>
              </w:divBdr>
              <w:divsChild>
                <w:div w:id="14197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412</TotalTime>
  <Pages>7</Pages>
  <Words>1242</Words>
  <Characters>7082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112</cp:revision>
  <dcterms:created xsi:type="dcterms:W3CDTF">2022-02-27T20:15:00Z</dcterms:created>
  <dcterms:modified xsi:type="dcterms:W3CDTF">2022-07-08T14:40:00Z</dcterms:modified>
</cp:coreProperties>
</file>